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6E871D76" w:rsidP="6E871D76" w:rsidRDefault="00FF6790" w14:paraId="215FB438" w14:textId="69B8E4DB">
      <w:r>
        <w:rPr>
          <w:rFonts w:ascii="Century Gothic" w:hAnsi="Century Gothic" w:eastAsia="Century Gothic" w:cs="Century Gothic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7B0AFE5" wp14:editId="10090E35">
            <wp:simplePos x="0" y="0"/>
            <wp:positionH relativeFrom="column">
              <wp:posOffset>1933575</wp:posOffset>
            </wp:positionH>
            <wp:positionV relativeFrom="paragraph">
              <wp:posOffset>285750</wp:posOffset>
            </wp:positionV>
            <wp:extent cx="6143625" cy="2169320"/>
            <wp:effectExtent l="0" t="0" r="0" b="2540"/>
            <wp:wrapNone/>
            <wp:docPr id="548867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16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6E49C8" w:rsidR="00BD6639" w:rsidP="4AAE21EF" w:rsidRDefault="00BD6639" w14:paraId="39BC0BDB" w14:textId="03CCFAA9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03CD2263" w14:textId="77777777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55596656" w14:textId="7699A77D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63B46DC3" w14:textId="77777777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0D684865" w14:textId="2DAE76B7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5549A345" w14:textId="24A11D8E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5739E60D" w14:textId="370A2C37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7AC2AD4E" w14:textId="4A3EE336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4A25E366" w14:textId="74D360B0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31C93556" w14:textId="322B57F7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6F96CB35" w14:textId="12D9BFC2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7479622D" w14:textId="77777777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0BC5A698" w14:textId="09EE91AC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203E9" w:rsidP="4AAE21EF" w:rsidRDefault="004203E9" w14:paraId="7C5BCF68" w14:textId="4130D796">
      <w:pPr>
        <w:pStyle w:val="Title"/>
        <w:jc w:val="center"/>
        <w:rPr>
          <w:rFonts w:ascii="Century Gothic" w:hAnsi="Century Gothic" w:eastAsia="Century Gothic" w:cs="Century Gothic"/>
          <w:b/>
          <w:bCs/>
          <w:sz w:val="22"/>
          <w:szCs w:val="22"/>
        </w:rPr>
      </w:pPr>
    </w:p>
    <w:p w:rsidR="004B6521" w:rsidP="4AAE21EF" w:rsidRDefault="004B6521" w14:paraId="563E7576" w14:textId="77777777">
      <w:pPr>
        <w:pStyle w:val="Title"/>
        <w:jc w:val="center"/>
        <w:rPr>
          <w:rFonts w:ascii="Century Gothic" w:hAnsi="Century Gothic" w:eastAsia="Century Gothic" w:cs="Century Gothic"/>
          <w:b/>
          <w:bCs/>
          <w:sz w:val="72"/>
          <w:szCs w:val="72"/>
        </w:rPr>
      </w:pPr>
    </w:p>
    <w:p w:rsidR="004203E9" w:rsidP="4AAE21EF" w:rsidRDefault="00A77503" w14:paraId="0581B061" w14:textId="0B4E4F22">
      <w:pPr>
        <w:pStyle w:val="Title"/>
        <w:jc w:val="center"/>
        <w:rPr>
          <w:rFonts w:ascii="Century Gothic" w:hAnsi="Century Gothic" w:eastAsia="Century Gothic" w:cs="Century Gothic"/>
          <w:b/>
          <w:bCs/>
          <w:sz w:val="72"/>
          <w:szCs w:val="72"/>
        </w:rPr>
      </w:pPr>
      <w:r w:rsidRPr="004203E9">
        <w:rPr>
          <w:rFonts w:ascii="Century Gothic" w:hAnsi="Century Gothic" w:eastAsia="Century Gothic" w:cs="Century Gothic"/>
          <w:b/>
          <w:bCs/>
          <w:sz w:val="72"/>
          <w:szCs w:val="72"/>
        </w:rPr>
        <w:t xml:space="preserve">Community </w:t>
      </w:r>
      <w:r w:rsidRPr="004203E9" w:rsidR="00B50EA3">
        <w:rPr>
          <w:rFonts w:ascii="Century Gothic" w:hAnsi="Century Gothic" w:eastAsia="Century Gothic" w:cs="Century Gothic"/>
          <w:b/>
          <w:bCs/>
          <w:sz w:val="72"/>
          <w:szCs w:val="72"/>
        </w:rPr>
        <w:t>Council/Community Group</w:t>
      </w:r>
      <w:r w:rsidRPr="004203E9" w:rsidR="00A85BA1">
        <w:rPr>
          <w:rFonts w:ascii="Century Gothic" w:hAnsi="Century Gothic" w:eastAsia="Century Gothic" w:cs="Century Gothic"/>
          <w:b/>
          <w:bCs/>
          <w:sz w:val="72"/>
          <w:szCs w:val="72"/>
        </w:rPr>
        <w:t xml:space="preserve"> </w:t>
      </w:r>
    </w:p>
    <w:p w:rsidR="00A31F4E" w:rsidP="4AAE21EF" w:rsidRDefault="00A77503" w14:paraId="17058DD5" w14:textId="49560EC6">
      <w:pPr>
        <w:pStyle w:val="Title"/>
        <w:jc w:val="center"/>
        <w:rPr>
          <w:rFonts w:ascii="Century Gothic" w:hAnsi="Century Gothic" w:eastAsia="Century Gothic" w:cs="Century Gothic"/>
          <w:b/>
          <w:bCs/>
          <w:sz w:val="72"/>
          <w:szCs w:val="72"/>
        </w:rPr>
      </w:pPr>
      <w:r w:rsidRPr="004203E9">
        <w:rPr>
          <w:rFonts w:ascii="Century Gothic" w:hAnsi="Century Gothic" w:eastAsia="Century Gothic" w:cs="Century Gothic"/>
          <w:b/>
          <w:bCs/>
          <w:sz w:val="72"/>
          <w:szCs w:val="72"/>
        </w:rPr>
        <w:t xml:space="preserve">Engagement Plan </w:t>
      </w:r>
      <w:r w:rsidRPr="004203E9" w:rsidR="7F9378A8">
        <w:rPr>
          <w:rFonts w:ascii="Century Gothic" w:hAnsi="Century Gothic" w:eastAsia="Century Gothic" w:cs="Century Gothic"/>
          <w:b/>
          <w:bCs/>
          <w:sz w:val="72"/>
          <w:szCs w:val="72"/>
        </w:rPr>
        <w:t>Template</w:t>
      </w:r>
    </w:p>
    <w:p w:rsidR="004203E9" w:rsidP="004203E9" w:rsidRDefault="004203E9" w14:paraId="5D920438" w14:textId="77777777"/>
    <w:p w:rsidR="004203E9" w:rsidP="004203E9" w:rsidRDefault="004203E9" w14:paraId="5DB77748" w14:textId="77777777"/>
    <w:p w:rsidRPr="004A52CC" w:rsidR="004203E9" w:rsidP="004203E9" w:rsidRDefault="004203E9" w14:paraId="492168EF" w14:textId="12975805">
      <w:pPr>
        <w:rPr>
          <w:rFonts w:ascii="Century Gothic" w:hAnsi="Century Gothic"/>
          <w:sz w:val="32"/>
          <w:szCs w:val="32"/>
        </w:rPr>
      </w:pPr>
      <w:r w:rsidRPr="004A52CC">
        <w:rPr>
          <w:rFonts w:ascii="Century Gothic" w:hAnsi="Century Gothic"/>
          <w:sz w:val="32"/>
          <w:szCs w:val="32"/>
        </w:rPr>
        <w:t xml:space="preserve">This template has been designed to </w:t>
      </w:r>
      <w:r w:rsidRPr="004A52CC" w:rsidR="00AE1691">
        <w:rPr>
          <w:rFonts w:ascii="Century Gothic" w:hAnsi="Century Gothic"/>
          <w:sz w:val="32"/>
          <w:szCs w:val="32"/>
        </w:rPr>
        <w:t>assist</w:t>
      </w:r>
      <w:r w:rsidRPr="004A52CC">
        <w:rPr>
          <w:rFonts w:ascii="Century Gothic" w:hAnsi="Century Gothic"/>
          <w:sz w:val="32"/>
          <w:szCs w:val="32"/>
        </w:rPr>
        <w:t xml:space="preserve"> community counci</w:t>
      </w:r>
      <w:r w:rsidRPr="004A52CC" w:rsidR="00AE1691">
        <w:rPr>
          <w:rFonts w:ascii="Century Gothic" w:hAnsi="Century Gothic"/>
          <w:sz w:val="32"/>
          <w:szCs w:val="32"/>
        </w:rPr>
        <w:t>l</w:t>
      </w:r>
      <w:r w:rsidRPr="004A52CC" w:rsidR="005A6559">
        <w:rPr>
          <w:rFonts w:ascii="Century Gothic" w:hAnsi="Century Gothic"/>
          <w:sz w:val="32"/>
          <w:szCs w:val="32"/>
        </w:rPr>
        <w:t>s</w:t>
      </w:r>
      <w:r w:rsidRPr="004A52CC">
        <w:rPr>
          <w:rFonts w:ascii="Century Gothic" w:hAnsi="Century Gothic"/>
          <w:sz w:val="32"/>
          <w:szCs w:val="32"/>
        </w:rPr>
        <w:t xml:space="preserve"> and community</w:t>
      </w:r>
      <w:r w:rsidRPr="004A52CC" w:rsidR="00AE1691">
        <w:rPr>
          <w:rFonts w:ascii="Century Gothic" w:hAnsi="Century Gothic"/>
          <w:sz w:val="32"/>
          <w:szCs w:val="32"/>
        </w:rPr>
        <w:t xml:space="preserve"> gr</w:t>
      </w:r>
      <w:r w:rsidRPr="004A52CC" w:rsidR="00BD6F8D">
        <w:rPr>
          <w:rFonts w:ascii="Century Gothic" w:hAnsi="Century Gothic"/>
          <w:sz w:val="32"/>
          <w:szCs w:val="32"/>
        </w:rPr>
        <w:t>oup</w:t>
      </w:r>
      <w:r w:rsidRPr="004A52CC" w:rsidR="00AE1691">
        <w:rPr>
          <w:rFonts w:ascii="Century Gothic" w:hAnsi="Century Gothic"/>
          <w:sz w:val="32"/>
          <w:szCs w:val="32"/>
        </w:rPr>
        <w:t xml:space="preserve">s to </w:t>
      </w:r>
      <w:r w:rsidRPr="004A52CC" w:rsidR="00165680">
        <w:rPr>
          <w:rFonts w:ascii="Century Gothic" w:hAnsi="Century Gothic"/>
          <w:sz w:val="32"/>
          <w:szCs w:val="32"/>
        </w:rPr>
        <w:t xml:space="preserve">build an effective engagement plan that will </w:t>
      </w:r>
      <w:r w:rsidRPr="004A52CC" w:rsidR="004370D3">
        <w:rPr>
          <w:rFonts w:ascii="Century Gothic" w:hAnsi="Century Gothic"/>
          <w:sz w:val="32"/>
          <w:szCs w:val="32"/>
        </w:rPr>
        <w:t xml:space="preserve">empower communities to have a </w:t>
      </w:r>
      <w:r w:rsidRPr="004A52CC" w:rsidR="00C37E98">
        <w:rPr>
          <w:rFonts w:ascii="Century Gothic" w:hAnsi="Century Gothic"/>
          <w:sz w:val="32"/>
          <w:szCs w:val="32"/>
        </w:rPr>
        <w:t xml:space="preserve">collective </w:t>
      </w:r>
      <w:r w:rsidRPr="004A52CC" w:rsidR="004370D3">
        <w:rPr>
          <w:rFonts w:ascii="Century Gothic" w:hAnsi="Century Gothic"/>
          <w:sz w:val="32"/>
          <w:szCs w:val="32"/>
        </w:rPr>
        <w:t>voice</w:t>
      </w:r>
      <w:r w:rsidRPr="004A52CC" w:rsidR="004A52CC">
        <w:rPr>
          <w:rFonts w:ascii="Century Gothic" w:hAnsi="Century Gothic"/>
          <w:sz w:val="32"/>
          <w:szCs w:val="32"/>
        </w:rPr>
        <w:t xml:space="preserve"> and enhance local decision-making</w:t>
      </w:r>
      <w:r w:rsidRPr="004A52CC" w:rsidR="004370D3">
        <w:rPr>
          <w:rFonts w:ascii="Century Gothic" w:hAnsi="Century Gothic"/>
          <w:sz w:val="32"/>
          <w:szCs w:val="32"/>
        </w:rPr>
        <w:t>.</w:t>
      </w:r>
    </w:p>
    <w:p w:rsidR="00FF6790" w:rsidP="004203E9" w:rsidRDefault="00FF6790" w14:paraId="1625A31A" w14:textId="77777777">
      <w:pPr>
        <w:rPr>
          <w:rFonts w:ascii="Century Gothic" w:hAnsi="Century Gothic"/>
          <w:sz w:val="24"/>
          <w:szCs w:val="24"/>
        </w:rPr>
      </w:pPr>
    </w:p>
    <w:p w:rsidRPr="00D22B2A" w:rsidR="003128C1" w:rsidP="00C16290" w:rsidRDefault="00A049F0" w14:paraId="1F0B65D4" w14:textId="1E73A014">
      <w:pPr>
        <w:pStyle w:val="Heading1"/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</w:pPr>
      <w:r w:rsidRPr="00D22B2A"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  <w:t>How C</w:t>
      </w:r>
      <w:r w:rsidR="00442EE0"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  <w:t xml:space="preserve">ommunity </w:t>
      </w:r>
      <w:r w:rsidRPr="00D22B2A"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  <w:t>C</w:t>
      </w:r>
      <w:r w:rsidR="00442EE0"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  <w:t>ouncils</w:t>
      </w:r>
      <w:r w:rsidRPr="00D22B2A"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  <w:t xml:space="preserve"> could/should consult with the</w:t>
      </w:r>
      <w:r w:rsidR="003237D7"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  <w:t>ir</w:t>
      </w:r>
      <w:r w:rsidRPr="00D22B2A"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  <w:t xml:space="preserve"> Communit</w:t>
      </w:r>
      <w:r w:rsidR="003237D7"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  <w:t>ies</w:t>
      </w:r>
      <w:r w:rsidRPr="00D22B2A">
        <w:rPr>
          <w:rFonts w:ascii="Century Gothic" w:hAnsi="Century Gothic" w:eastAsia="Century Gothic" w:cs="Century Gothic"/>
          <w:b/>
          <w:bCs/>
          <w:color w:val="auto"/>
          <w:sz w:val="24"/>
          <w:szCs w:val="24"/>
        </w:rPr>
        <w:t> </w:t>
      </w:r>
    </w:p>
    <w:p w:rsidRPr="00D27165" w:rsidR="00D27165" w:rsidP="00D27165" w:rsidRDefault="00D27165" w14:paraId="50983E4C" w14:textId="77777777"/>
    <w:p w:rsidR="00B31F25" w:rsidP="00D27165" w:rsidRDefault="00A049F0" w14:paraId="5AF68D99" w14:textId="77777777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 w:eastAsia="Century Gothic" w:cs="Century Gothic"/>
        </w:rPr>
      </w:pPr>
      <w:r w:rsidRPr="00D27165">
        <w:rPr>
          <w:rFonts w:ascii="Century Gothic" w:hAnsi="Century Gothic" w:eastAsia="Century Gothic" w:cs="Century Gothic"/>
        </w:rPr>
        <w:t>C</w:t>
      </w:r>
      <w:r w:rsidR="00C327D9">
        <w:rPr>
          <w:rFonts w:ascii="Century Gothic" w:hAnsi="Century Gothic" w:eastAsia="Century Gothic" w:cs="Century Gothic"/>
        </w:rPr>
        <w:t xml:space="preserve">ommunity </w:t>
      </w:r>
      <w:r w:rsidRPr="00D27165">
        <w:rPr>
          <w:rFonts w:ascii="Century Gothic" w:hAnsi="Century Gothic" w:eastAsia="Century Gothic" w:cs="Century Gothic"/>
        </w:rPr>
        <w:t>C</w:t>
      </w:r>
      <w:r w:rsidR="00C327D9">
        <w:rPr>
          <w:rFonts w:ascii="Century Gothic" w:hAnsi="Century Gothic" w:eastAsia="Century Gothic" w:cs="Century Gothic"/>
        </w:rPr>
        <w:t>ouncils</w:t>
      </w:r>
      <w:r w:rsidRPr="00D27165">
        <w:rPr>
          <w:rFonts w:ascii="Century Gothic" w:hAnsi="Century Gothic" w:eastAsia="Century Gothic" w:cs="Century Gothic"/>
        </w:rPr>
        <w:t xml:space="preserve"> </w:t>
      </w:r>
      <w:r w:rsidR="00C327D9">
        <w:rPr>
          <w:rFonts w:ascii="Century Gothic" w:hAnsi="Century Gothic" w:eastAsia="Century Gothic" w:cs="Century Gothic"/>
        </w:rPr>
        <w:t>are</w:t>
      </w:r>
      <w:r w:rsidRPr="00D27165">
        <w:rPr>
          <w:rFonts w:ascii="Century Gothic" w:hAnsi="Century Gothic" w:eastAsia="Century Gothic" w:cs="Century Gothic"/>
        </w:rPr>
        <w:t xml:space="preserve"> the most local tier of statutory representation in Scotland. C</w:t>
      </w:r>
      <w:r w:rsidR="00B31F25">
        <w:rPr>
          <w:rFonts w:ascii="Century Gothic" w:hAnsi="Century Gothic" w:eastAsia="Century Gothic" w:cs="Century Gothic"/>
        </w:rPr>
        <w:t xml:space="preserve">ommunity </w:t>
      </w:r>
      <w:r w:rsidRPr="00D27165">
        <w:rPr>
          <w:rFonts w:ascii="Century Gothic" w:hAnsi="Century Gothic" w:eastAsia="Century Gothic" w:cs="Century Gothic"/>
        </w:rPr>
        <w:t>C</w:t>
      </w:r>
      <w:r w:rsidR="00B31F25">
        <w:rPr>
          <w:rFonts w:ascii="Century Gothic" w:hAnsi="Century Gothic" w:eastAsia="Century Gothic" w:cs="Century Gothic"/>
        </w:rPr>
        <w:t>ouncils</w:t>
      </w:r>
      <w:r w:rsidRPr="00D27165">
        <w:rPr>
          <w:rFonts w:ascii="Century Gothic" w:hAnsi="Century Gothic" w:eastAsia="Century Gothic" w:cs="Century Gothic"/>
        </w:rPr>
        <w:t xml:space="preserve"> have a responsibility to communicate with all the residents living in your community. This should be undertaken regularly and effectively to be able to claim that the </w:t>
      </w:r>
    </w:p>
    <w:p w:rsidR="004B6521" w:rsidP="00B31F25" w:rsidRDefault="00A049F0" w14:paraId="1C52F0FF" w14:textId="20ABAA8B">
      <w:pPr>
        <w:pStyle w:val="ListParagraph"/>
        <w:spacing w:after="0" w:line="240" w:lineRule="auto"/>
        <w:rPr>
          <w:rFonts w:ascii="Century Gothic" w:hAnsi="Century Gothic" w:eastAsia="Century Gothic" w:cs="Century Gothic"/>
        </w:rPr>
      </w:pPr>
      <w:r w:rsidRPr="00D27165">
        <w:rPr>
          <w:rFonts w:ascii="Century Gothic" w:hAnsi="Century Gothic" w:eastAsia="Century Gothic" w:cs="Century Gothic"/>
        </w:rPr>
        <w:t>C</w:t>
      </w:r>
      <w:r w:rsidR="00B31F25">
        <w:rPr>
          <w:rFonts w:ascii="Century Gothic" w:hAnsi="Century Gothic" w:eastAsia="Century Gothic" w:cs="Century Gothic"/>
        </w:rPr>
        <w:t xml:space="preserve">ommunity </w:t>
      </w:r>
      <w:r w:rsidRPr="00D27165">
        <w:rPr>
          <w:rFonts w:ascii="Century Gothic" w:hAnsi="Century Gothic" w:eastAsia="Century Gothic" w:cs="Century Gothic"/>
        </w:rPr>
        <w:t>C</w:t>
      </w:r>
      <w:r w:rsidR="00B31F25">
        <w:rPr>
          <w:rFonts w:ascii="Century Gothic" w:hAnsi="Century Gothic" w:eastAsia="Century Gothic" w:cs="Century Gothic"/>
        </w:rPr>
        <w:t>ouncil</w:t>
      </w:r>
      <w:r w:rsidRPr="00D27165">
        <w:rPr>
          <w:rFonts w:ascii="Century Gothic" w:hAnsi="Century Gothic" w:eastAsia="Century Gothic" w:cs="Century Gothic"/>
        </w:rPr>
        <w:t xml:space="preserve"> represent</w:t>
      </w:r>
      <w:r w:rsidR="00B31F25">
        <w:rPr>
          <w:rFonts w:ascii="Century Gothic" w:hAnsi="Century Gothic" w:eastAsia="Century Gothic" w:cs="Century Gothic"/>
        </w:rPr>
        <w:t>s the</w:t>
      </w:r>
      <w:r w:rsidRPr="00D27165">
        <w:rPr>
          <w:rFonts w:ascii="Century Gothic" w:hAnsi="Century Gothic" w:eastAsia="Century Gothic" w:cs="Century Gothic"/>
        </w:rPr>
        <w:t xml:space="preserve"> community’s views and needs, and not the personal opinions of Community Councillors. </w:t>
      </w:r>
    </w:p>
    <w:p w:rsidRPr="00D27165" w:rsidR="00FD4D00" w:rsidP="00FD4D00" w:rsidRDefault="00FD4D00" w14:paraId="7E5A74CB" w14:textId="77777777">
      <w:pPr>
        <w:pStyle w:val="ListParagraph"/>
        <w:spacing w:after="0" w:line="240" w:lineRule="auto"/>
        <w:rPr>
          <w:rFonts w:ascii="Century Gothic" w:hAnsi="Century Gothic" w:eastAsia="Century Gothic" w:cs="Century Gothic"/>
        </w:rPr>
      </w:pPr>
    </w:p>
    <w:p w:rsidRPr="006E49C8" w:rsidR="003128C1" w:rsidP="00D27165" w:rsidRDefault="003128C1" w14:paraId="134E2736" w14:textId="7F7D0B54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00A85BA1" w:rsidP="00D27165" w:rsidRDefault="00A85BA1" w14:paraId="34C5E267" w14:textId="77777777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 w:eastAsia="Century Gothic" w:cs="Century Gothic"/>
        </w:rPr>
      </w:pPr>
      <w:r w:rsidRPr="00D27165">
        <w:rPr>
          <w:rFonts w:ascii="Century Gothic" w:hAnsi="Century Gothic" w:eastAsia="Century Gothic" w:cs="Century Gothic"/>
        </w:rPr>
        <w:t>Community Councils, by law, must be non-discriminatory. They should be welcoming, open and non-judgmental toward all citizens, including youths and individuals from underrepresented or minority groups. Nobody should be blocked from Community Council activities.</w:t>
      </w:r>
    </w:p>
    <w:p w:rsidRPr="00D27165" w:rsidR="00FD4D00" w:rsidP="00FD4D00" w:rsidRDefault="00FD4D00" w14:paraId="7470EFCC" w14:textId="77777777">
      <w:pPr>
        <w:pStyle w:val="ListParagraph"/>
        <w:spacing w:after="0" w:line="240" w:lineRule="auto"/>
        <w:rPr>
          <w:rFonts w:ascii="Century Gothic" w:hAnsi="Century Gothic" w:eastAsia="Century Gothic" w:cs="Century Gothic"/>
        </w:rPr>
      </w:pPr>
    </w:p>
    <w:p w:rsidRPr="004B6521" w:rsidR="004B6521" w:rsidP="00D27165" w:rsidRDefault="004B6521" w14:paraId="1657FCA8" w14:textId="77777777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004B6521" w:rsidP="00D27165" w:rsidRDefault="00A85BA1" w14:paraId="5567E06F" w14:textId="3B5D9BCD">
      <w:pPr>
        <w:pStyle w:val="ListParagraph"/>
        <w:numPr>
          <w:ilvl w:val="0"/>
          <w:numId w:val="28"/>
        </w:numPr>
        <w:rPr>
          <w:rFonts w:ascii="Century Gothic" w:hAnsi="Century Gothic" w:eastAsia="Century Gothic" w:cs="Century Gothic"/>
        </w:rPr>
      </w:pPr>
      <w:r w:rsidRPr="00D27165">
        <w:rPr>
          <w:rFonts w:ascii="Century Gothic" w:hAnsi="Century Gothic" w:eastAsia="Century Gothic" w:cs="Century Gothic"/>
        </w:rPr>
        <w:t xml:space="preserve">When establishing views, Community Councillors should canvass local opinion but be careful not to be perceived as orchestrating campaigns unless endorsed by the Community. Community Councils </w:t>
      </w:r>
      <w:r w:rsidRPr="00D27165" w:rsidR="777C7EB0">
        <w:rPr>
          <w:rFonts w:ascii="Century Gothic" w:hAnsi="Century Gothic" w:eastAsia="Century Gothic" w:cs="Century Gothic"/>
        </w:rPr>
        <w:t xml:space="preserve">should be </w:t>
      </w:r>
      <w:r w:rsidRPr="00D27165">
        <w:rPr>
          <w:rFonts w:ascii="Century Gothic" w:hAnsi="Century Gothic" w:eastAsia="Century Gothic" w:cs="Century Gothic"/>
        </w:rPr>
        <w:t>aware that it is often only a vocal minority who make representations. The Community Council should seek to represent the views of the whole Community.</w:t>
      </w:r>
    </w:p>
    <w:p w:rsidRPr="00D27165" w:rsidR="00FD4D00" w:rsidP="00FD4D00" w:rsidRDefault="00FD4D00" w14:paraId="0EA94BF8" w14:textId="77777777">
      <w:pPr>
        <w:pStyle w:val="ListParagraph"/>
        <w:rPr>
          <w:rFonts w:ascii="Century Gothic" w:hAnsi="Century Gothic" w:eastAsia="Century Gothic" w:cs="Century Gothic"/>
        </w:rPr>
      </w:pPr>
    </w:p>
    <w:p w:rsidRPr="004B6521" w:rsidR="00D7493E" w:rsidP="00D27165" w:rsidRDefault="00D7493E" w14:paraId="1757F858" w14:textId="77777777">
      <w:pPr>
        <w:pStyle w:val="ListParagraph"/>
        <w:ind w:left="0"/>
        <w:rPr>
          <w:rFonts w:ascii="Century Gothic" w:hAnsi="Century Gothic" w:eastAsia="Century Gothic" w:cs="Century Gothic"/>
        </w:rPr>
      </w:pPr>
    </w:p>
    <w:p w:rsidR="00FD4D00" w:rsidP="00D27165" w:rsidRDefault="00A049F0" w14:paraId="58E2ACFE" w14:textId="77777777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 w:eastAsia="Century Gothic" w:cs="Century Gothic"/>
        </w:rPr>
      </w:pPr>
      <w:r w:rsidRPr="00D27165">
        <w:rPr>
          <w:rFonts w:ascii="Century Gothic" w:hAnsi="Century Gothic" w:eastAsia="Century Gothic" w:cs="Century Gothic"/>
        </w:rPr>
        <w:t>Engagement can range from providing information about current work or projects, to consulting on particular issues, to full empowerment whereby the community has decision-making powers.</w:t>
      </w:r>
    </w:p>
    <w:p w:rsidR="003128C1" w:rsidP="00FD4D00" w:rsidRDefault="00A049F0" w14:paraId="3842EC64" w14:textId="0FD426D7">
      <w:pPr>
        <w:pStyle w:val="ListParagraph"/>
        <w:spacing w:after="0" w:line="240" w:lineRule="auto"/>
        <w:rPr>
          <w:rFonts w:ascii="Century Gothic" w:hAnsi="Century Gothic" w:eastAsia="Century Gothic" w:cs="Century Gothic"/>
        </w:rPr>
      </w:pPr>
      <w:r w:rsidRPr="00D27165">
        <w:rPr>
          <w:rFonts w:ascii="Century Gothic" w:hAnsi="Century Gothic" w:eastAsia="Century Gothic" w:cs="Century Gothic"/>
        </w:rPr>
        <w:t xml:space="preserve"> </w:t>
      </w:r>
    </w:p>
    <w:p w:rsidRPr="00D27165" w:rsidR="00D27165" w:rsidP="00D27165" w:rsidRDefault="00D27165" w14:paraId="6BCA0C09" w14:textId="77777777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003128C1" w:rsidP="00D27165" w:rsidRDefault="00A049F0" w14:paraId="3D60ECEA" w14:textId="2B8183D8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 w:eastAsia="Century Gothic" w:cs="Century Gothic"/>
        </w:rPr>
      </w:pPr>
      <w:r w:rsidRPr="00D27165">
        <w:rPr>
          <w:rFonts w:ascii="Century Gothic" w:hAnsi="Century Gothic" w:eastAsia="Century Gothic" w:cs="Century Gothic"/>
        </w:rPr>
        <w:t xml:space="preserve">Some of the engagement needs to be ongoing and some of it might be short-term or one-off events. </w:t>
      </w:r>
    </w:p>
    <w:p w:rsidR="00FD4D00" w:rsidP="00FD4D00" w:rsidRDefault="00FD4D00" w14:paraId="03D0C63C" w14:textId="77777777">
      <w:pPr>
        <w:pStyle w:val="ListParagraph"/>
        <w:spacing w:after="0" w:line="240" w:lineRule="auto"/>
        <w:rPr>
          <w:rFonts w:ascii="Century Gothic" w:hAnsi="Century Gothic" w:eastAsia="Century Gothic" w:cs="Century Gothic"/>
        </w:rPr>
      </w:pPr>
    </w:p>
    <w:p w:rsidRPr="00D27165" w:rsidR="00D27165" w:rsidP="00D27165" w:rsidRDefault="00D27165" w14:paraId="09329234" w14:textId="418913CF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773738E5" w:rsidP="00B91C32" w:rsidRDefault="00A049F0" w14:paraId="57426D4A" w14:textId="0DC2C659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 w:eastAsia="Century Gothic" w:cs="Century Gothic"/>
        </w:rPr>
      </w:pPr>
      <w:r w:rsidRPr="00D27165">
        <w:rPr>
          <w:rFonts w:ascii="Century Gothic" w:hAnsi="Century Gothic" w:eastAsia="Century Gothic" w:cs="Century Gothic"/>
          <w:highlight w:val="white"/>
        </w:rPr>
        <w:t>There is not one correct way for a Community Council to engage with its citizens and what works for one part of the community might not reach other members of the local area.</w:t>
      </w:r>
      <w:r w:rsidRPr="00D27165">
        <w:rPr>
          <w:rFonts w:ascii="Century Gothic" w:hAnsi="Century Gothic" w:eastAsia="Century Gothic" w:cs="Century Gothic"/>
        </w:rPr>
        <w:t xml:space="preserve"> </w:t>
      </w:r>
    </w:p>
    <w:p w:rsidR="00A44F1F" w:rsidP="00A44F1F" w:rsidRDefault="00A44F1F" w14:paraId="1BAC0584" w14:textId="77777777">
      <w:pPr>
        <w:pStyle w:val="ListParagraph"/>
        <w:spacing w:after="0" w:line="240" w:lineRule="auto"/>
        <w:rPr>
          <w:rFonts w:ascii="Century Gothic" w:hAnsi="Century Gothic" w:eastAsia="Century Gothic" w:cs="Century Gothic"/>
        </w:rPr>
      </w:pPr>
    </w:p>
    <w:p w:rsidR="00A44F1F" w:rsidP="00A44F1F" w:rsidRDefault="00A44F1F" w14:paraId="647A971C" w14:textId="77777777">
      <w:pPr>
        <w:pStyle w:val="ListParagraph"/>
        <w:spacing w:after="0" w:line="240" w:lineRule="auto"/>
        <w:rPr>
          <w:rFonts w:ascii="Century Gothic" w:hAnsi="Century Gothic" w:eastAsia="Century Gothic" w:cs="Century Gothic"/>
        </w:rPr>
      </w:pPr>
    </w:p>
    <w:p w:rsidRPr="00B91C32" w:rsidR="00A44F1F" w:rsidP="00A44F1F" w:rsidRDefault="00A44F1F" w14:paraId="0B82190F" w14:textId="3D6B66B4">
      <w:pPr>
        <w:pStyle w:val="ListParagraph"/>
        <w:spacing w:after="0" w:line="240" w:lineRule="auto"/>
        <w:ind w:left="0"/>
        <w:rPr>
          <w:rFonts w:ascii="Century Gothic" w:hAnsi="Century Gothic" w:eastAsia="Century Gothic" w:cs="Century Gothic"/>
        </w:rPr>
      </w:pPr>
      <w:r>
        <w:rPr>
          <w:rFonts w:ascii="Century Gothic" w:hAnsi="Century Gothic" w:eastAsia="Century Gothic" w:cs="Century Gothic"/>
        </w:rPr>
        <w:t xml:space="preserve">The information above is specific to community councils, however the </w:t>
      </w:r>
      <w:r w:rsidR="00407BF5">
        <w:rPr>
          <w:rFonts w:ascii="Century Gothic" w:hAnsi="Century Gothic" w:eastAsia="Century Gothic" w:cs="Century Gothic"/>
        </w:rPr>
        <w:t>principles</w:t>
      </w:r>
      <w:r w:rsidR="007958C5">
        <w:rPr>
          <w:rFonts w:ascii="Century Gothic" w:hAnsi="Century Gothic" w:eastAsia="Century Gothic" w:cs="Century Gothic"/>
        </w:rPr>
        <w:t xml:space="preserve"> </w:t>
      </w:r>
      <w:r w:rsidR="001B2270">
        <w:rPr>
          <w:rFonts w:ascii="Century Gothic" w:hAnsi="Century Gothic" w:eastAsia="Century Gothic" w:cs="Century Gothic"/>
        </w:rPr>
        <w:t>can be followed by any community group, whether of place or of interest, to gain a better insight into the needs,</w:t>
      </w:r>
      <w:r w:rsidR="00CD167B">
        <w:rPr>
          <w:rFonts w:ascii="Century Gothic" w:hAnsi="Century Gothic" w:eastAsia="Century Gothic" w:cs="Century Gothic"/>
        </w:rPr>
        <w:t xml:space="preserve"> </w:t>
      </w:r>
      <w:r w:rsidR="00E9758E">
        <w:rPr>
          <w:rFonts w:ascii="Century Gothic" w:hAnsi="Century Gothic" w:eastAsia="Century Gothic" w:cs="Century Gothic"/>
        </w:rPr>
        <w:t>challenges,</w:t>
      </w:r>
      <w:r w:rsidR="00CD167B">
        <w:rPr>
          <w:rFonts w:ascii="Century Gothic" w:hAnsi="Century Gothic" w:eastAsia="Century Gothic" w:cs="Century Gothic"/>
        </w:rPr>
        <w:t xml:space="preserve"> and</w:t>
      </w:r>
      <w:r w:rsidR="001B2270">
        <w:rPr>
          <w:rFonts w:ascii="Century Gothic" w:hAnsi="Century Gothic" w:eastAsia="Century Gothic" w:cs="Century Gothic"/>
        </w:rPr>
        <w:t xml:space="preserve"> aspirations</w:t>
      </w:r>
      <w:r w:rsidR="0005067C">
        <w:rPr>
          <w:rFonts w:ascii="Century Gothic" w:hAnsi="Century Gothic" w:eastAsia="Century Gothic" w:cs="Century Gothic"/>
        </w:rPr>
        <w:t xml:space="preserve"> in their communities.</w:t>
      </w:r>
    </w:p>
    <w:p w:rsidR="00DC3820" w:rsidP="201B2882" w:rsidRDefault="00DC3820" w14:paraId="64A82A3A" w14:textId="77777777">
      <w:pPr>
        <w:spacing w:after="0" w:line="240" w:lineRule="auto"/>
        <w:rPr>
          <w:rFonts w:ascii="Century Gothic" w:hAnsi="Century Gothic" w:eastAsia="Century Gothic" w:cs="Century Gothic"/>
          <w:b/>
          <w:bCs/>
        </w:rPr>
      </w:pPr>
    </w:p>
    <w:p w:rsidR="00DC3820" w:rsidP="201B2882" w:rsidRDefault="00DC3820" w14:paraId="2AF40806" w14:textId="17B9DE6D">
      <w:pPr>
        <w:spacing w:after="0" w:line="240" w:lineRule="auto"/>
      </w:pPr>
    </w:p>
    <w:p w:rsidR="00DC3820" w:rsidP="201B2882" w:rsidRDefault="00DC3820" w14:paraId="2554B094" w14:textId="77777777">
      <w:pPr>
        <w:spacing w:after="0" w:line="240" w:lineRule="auto"/>
        <w:rPr>
          <w:rFonts w:ascii="Century Gothic" w:hAnsi="Century Gothic" w:eastAsia="Century Gothic" w:cs="Century Gothic"/>
          <w:b/>
          <w:bCs/>
        </w:rPr>
      </w:pPr>
    </w:p>
    <w:p w:rsidR="0036342C" w:rsidP="201B2882" w:rsidRDefault="0036342C" w14:paraId="51AE453D" w14:textId="77777777">
      <w:pPr>
        <w:spacing w:after="0" w:line="240" w:lineRule="auto"/>
        <w:rPr>
          <w:rFonts w:ascii="Century Gothic" w:hAnsi="Century Gothic" w:eastAsia="Century Gothic" w:cs="Century Gothic"/>
          <w:b/>
          <w:bCs/>
        </w:rPr>
      </w:pPr>
    </w:p>
    <w:p w:rsidR="00DC3820" w:rsidP="201B2882" w:rsidRDefault="00DC3820" w14:paraId="49C40720" w14:textId="77777777">
      <w:pPr>
        <w:spacing w:after="0" w:line="240" w:lineRule="auto"/>
        <w:rPr>
          <w:rFonts w:ascii="Century Gothic" w:hAnsi="Century Gothic" w:eastAsia="Century Gothic" w:cs="Century Gothic"/>
          <w:b/>
          <w:bCs/>
        </w:rPr>
      </w:pPr>
    </w:p>
    <w:p w:rsidR="00DC3820" w:rsidP="201B2882" w:rsidRDefault="00DC3820" w14:paraId="6DA6C50E" w14:textId="77777777">
      <w:pPr>
        <w:spacing w:after="0" w:line="240" w:lineRule="auto"/>
        <w:rPr>
          <w:rFonts w:ascii="Century Gothic" w:hAnsi="Century Gothic" w:eastAsia="Century Gothic" w:cs="Century Gothic"/>
          <w:b/>
          <w:bCs/>
        </w:rPr>
      </w:pPr>
    </w:p>
    <w:p w:rsidR="767AAB87" w:rsidP="06CBE8B6" w:rsidRDefault="773738E5" w14:paraId="52E06151" w14:noSpellErr="1" w14:textId="7431590D">
      <w:pPr>
        <w:spacing w:after="0" w:line="240" w:lineRule="auto"/>
        <w:rPr>
          <w:rFonts w:ascii="Century Gothic" w:hAnsi="Century Gothic" w:eastAsia="Century Gothic" w:cs="Century Gothic"/>
          <w:sz w:val="28"/>
          <w:szCs w:val="28"/>
        </w:rPr>
      </w:pPr>
      <w:r w:rsidRPr="06CBE8B6" w:rsidR="773738E5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>National Standards for Community Engagement</w:t>
      </w:r>
      <w:r w:rsidRPr="06CBE8B6" w:rsidR="773738E5">
        <w:rPr>
          <w:rFonts w:ascii="Century Gothic" w:hAnsi="Century Gothic" w:eastAsia="Century Gothic" w:cs="Century Gothic"/>
          <w:sz w:val="28"/>
          <w:szCs w:val="28"/>
        </w:rPr>
        <w:t xml:space="preserve"> sets out good practice principles designed to support and inform the process of effective community engagement. There are seven elements for community engagement:</w:t>
      </w:r>
    </w:p>
    <w:p w:rsidR="06CBE8B6" w:rsidP="06CBE8B6" w:rsidRDefault="06CBE8B6" w14:paraId="32A77EBE" w14:textId="79334D3B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06CBE8B6" w:rsidP="06CBE8B6" w:rsidRDefault="06CBE8B6" w14:paraId="2A497D0A" w14:textId="6E052140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767AAB87" w:rsidP="201B2882" w:rsidRDefault="767AAB87" w14:paraId="583A301F" w14:textId="22DD20E9">
      <w:pPr>
        <w:spacing w:after="0" w:line="240" w:lineRule="auto"/>
        <w:rPr>
          <w:rFonts w:ascii="Century Gothic" w:hAnsi="Century Gothic" w:eastAsia="Century Gothic" w:cs="Century Gothic"/>
        </w:rPr>
      </w:pPr>
    </w:p>
    <w:p w:rsidRPr="0036342C" w:rsidR="767AAB87" w:rsidP="74190014" w:rsidRDefault="0036342C" w14:paraId="5E24260D" w14:textId="6FCBEBC9" w14:noSpellErr="1">
      <w:pPr>
        <w:pStyle w:val="ListParagraph"/>
        <w:numPr>
          <w:ilvl w:val="0"/>
          <w:numId w:val="1"/>
        </w:numPr>
        <w:spacing w:after="0" w:line="240" w:lineRule="auto"/>
        <w:rPr>
          <w:b w:val="1"/>
          <w:bCs w:val="1"/>
          <w:sz w:val="28"/>
          <w:szCs w:val="28"/>
        </w:rPr>
      </w:pPr>
      <w:r w:rsidRPr="0036342C">
        <w:rPr>
          <w:rFonts w:ascii="Times New Roman" w:hAnsi="Times New Roman" w:eastAsia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1" behindDoc="1" locked="0" layoutInCell="1" allowOverlap="1" wp14:anchorId="382615A0" wp14:editId="1EC10829">
            <wp:simplePos x="0" y="0"/>
            <wp:positionH relativeFrom="column">
              <wp:posOffset>4629150</wp:posOffset>
            </wp:positionH>
            <wp:positionV relativeFrom="paragraph">
              <wp:posOffset>8890</wp:posOffset>
            </wp:positionV>
            <wp:extent cx="4448175" cy="4544228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51" cy="45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74190014" w:rsidR="767AAB87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>Inclusion</w:t>
      </w:r>
    </w:p>
    <w:p w:rsidRPr="0036342C" w:rsidR="0036342C" w:rsidP="74190014" w:rsidRDefault="0036342C" w14:paraId="1A86D5D3" w14:textId="77777777" w14:noSpellErr="1">
      <w:pPr>
        <w:pStyle w:val="ListParagraph"/>
        <w:spacing w:after="0" w:line="240" w:lineRule="auto"/>
        <w:ind w:left="360"/>
        <w:rPr>
          <w:b w:val="1"/>
          <w:bCs w:val="1"/>
          <w:sz w:val="28"/>
          <w:szCs w:val="28"/>
        </w:rPr>
      </w:pPr>
    </w:p>
    <w:p w:rsidRPr="0036342C" w:rsidR="0036342C" w:rsidP="74190014" w:rsidRDefault="0036342C" w14:paraId="1C9F2E73" w14:textId="1D896083" w14:noSpellErr="1">
      <w:pPr>
        <w:pStyle w:val="ListParagraph"/>
        <w:numPr>
          <w:ilvl w:val="0"/>
          <w:numId w:val="1"/>
        </w:numPr>
        <w:spacing w:after="0" w:line="240" w:lineRule="auto"/>
        <w:rPr>
          <w:b w:val="1"/>
          <w:bCs w:val="1"/>
          <w:sz w:val="28"/>
          <w:szCs w:val="28"/>
        </w:rPr>
      </w:pPr>
      <w:r w:rsidRPr="74190014" w:rsidR="0036342C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>Support</w:t>
      </w:r>
    </w:p>
    <w:p w:rsidRPr="0036342C" w:rsidR="0036342C" w:rsidP="74190014" w:rsidRDefault="0036342C" w14:paraId="5A4775B5" w14:textId="77777777" w14:noSpellErr="1">
      <w:pPr>
        <w:spacing w:after="0" w:line="240" w:lineRule="auto"/>
        <w:rPr>
          <w:b w:val="1"/>
          <w:bCs w:val="1"/>
          <w:sz w:val="28"/>
          <w:szCs w:val="28"/>
        </w:rPr>
      </w:pPr>
    </w:p>
    <w:p w:rsidRPr="0036342C" w:rsidR="009C7E92" w:rsidP="74190014" w:rsidRDefault="0BE5EDB7" w14:paraId="4A2EEC4F" w14:textId="089C59C4" w14:noSpellErr="1">
      <w:pPr>
        <w:pStyle w:val="ListParagraph"/>
        <w:numPr>
          <w:ilvl w:val="0"/>
          <w:numId w:val="1"/>
        </w:numPr>
        <w:spacing w:after="0"/>
        <w:rPr>
          <w:b w:val="1"/>
          <w:bCs w:val="1"/>
          <w:sz w:val="28"/>
          <w:szCs w:val="28"/>
        </w:rPr>
      </w:pPr>
      <w:r w:rsidRPr="74190014" w:rsidR="0BE5EDB7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 xml:space="preserve">Planning </w:t>
      </w:r>
    </w:p>
    <w:p w:rsidRPr="0036342C" w:rsidR="0036342C" w:rsidP="74190014" w:rsidRDefault="0036342C" w14:paraId="15653340" w14:textId="77777777" w14:noSpellErr="1">
      <w:pPr>
        <w:spacing w:after="0"/>
        <w:rPr>
          <w:b w:val="1"/>
          <w:bCs w:val="1"/>
          <w:sz w:val="28"/>
          <w:szCs w:val="28"/>
        </w:rPr>
      </w:pPr>
    </w:p>
    <w:p w:rsidRPr="0036342C" w:rsidR="003128C1" w:rsidP="74190014" w:rsidRDefault="0BE5EDB7" w14:paraId="022C21CA" w14:textId="07256047" w14:noSpellErr="1">
      <w:pPr>
        <w:pStyle w:val="ListParagraph"/>
        <w:numPr>
          <w:ilvl w:val="0"/>
          <w:numId w:val="1"/>
        </w:numPr>
        <w:spacing w:after="0"/>
        <w:rPr>
          <w:b w:val="1"/>
          <w:bCs w:val="1"/>
          <w:sz w:val="28"/>
          <w:szCs w:val="28"/>
        </w:rPr>
      </w:pPr>
      <w:r w:rsidRPr="74190014" w:rsidR="0BE5EDB7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 xml:space="preserve">Working together </w:t>
      </w:r>
    </w:p>
    <w:p w:rsidRPr="0036342C" w:rsidR="0036342C" w:rsidP="74190014" w:rsidRDefault="0036342C" w14:paraId="7D0FDE68" w14:textId="77777777" w14:noSpellErr="1">
      <w:pPr>
        <w:spacing w:after="0"/>
        <w:rPr>
          <w:b w:val="1"/>
          <w:bCs w:val="1"/>
          <w:sz w:val="28"/>
          <w:szCs w:val="28"/>
        </w:rPr>
      </w:pPr>
    </w:p>
    <w:p w:rsidR="003128C1" w:rsidP="74190014" w:rsidRDefault="0BE5EDB7" w14:paraId="7D8627B4" w14:textId="77777777" w14:noSpellErr="1">
      <w:pPr>
        <w:pStyle w:val="ListParagraph"/>
        <w:numPr>
          <w:ilvl w:val="0"/>
          <w:numId w:val="1"/>
        </w:numPr>
        <w:spacing w:after="0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  <w:r w:rsidRPr="74190014" w:rsidR="0BE5EDB7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>Methods</w:t>
      </w:r>
    </w:p>
    <w:p w:rsidRPr="0036342C" w:rsidR="0036342C" w:rsidP="74190014" w:rsidRDefault="0036342C" w14:paraId="233FE9A7" w14:textId="77777777" w14:noSpellErr="1">
      <w:pPr>
        <w:spacing w:after="0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</w:p>
    <w:p w:rsidR="003128C1" w:rsidP="74190014" w:rsidRDefault="0BE5EDB7" w14:paraId="744061FB" w14:textId="77777777" w14:noSpellErr="1">
      <w:pPr>
        <w:pStyle w:val="ListParagraph"/>
        <w:numPr>
          <w:ilvl w:val="0"/>
          <w:numId w:val="1"/>
        </w:numPr>
        <w:spacing w:after="0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  <w:r w:rsidRPr="74190014" w:rsidR="0BE5EDB7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 xml:space="preserve">Communication </w:t>
      </w:r>
    </w:p>
    <w:p w:rsidRPr="0036342C" w:rsidR="0036342C" w:rsidP="74190014" w:rsidRDefault="0036342C" w14:paraId="38EDB90E" w14:textId="77777777" w14:noSpellErr="1">
      <w:pPr>
        <w:spacing w:after="0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</w:p>
    <w:p w:rsidRPr="0036342C" w:rsidR="00AD745C" w:rsidP="74190014" w:rsidRDefault="0BE5EDB7" w14:paraId="13B3F724" w14:textId="0AD08D1F" w14:noSpellErr="1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  <w:r w:rsidRPr="74190014" w:rsidR="0BE5EDB7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>Impact</w:t>
      </w:r>
    </w:p>
    <w:p w:rsidR="00693DCC" w:rsidP="4AAE21EF" w:rsidRDefault="00693DCC" w14:paraId="5A213B11" w14:textId="061A7114">
      <w:pPr>
        <w:spacing w:after="0" w:line="240" w:lineRule="auto"/>
      </w:pPr>
    </w:p>
    <w:p w:rsidR="00693DCC" w:rsidP="4AAE21EF" w:rsidRDefault="00693DCC" w14:paraId="0C13793F" w14:textId="77777777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6902279C" w:rsidP="6902279C" w:rsidRDefault="6902279C" w14:paraId="73205424" w14:textId="47DA2AEC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6902279C" w:rsidP="6902279C" w:rsidRDefault="6902279C" w14:paraId="33AC5AC3" w14:textId="4FBB2E81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6902279C" w:rsidP="6902279C" w:rsidRDefault="6902279C" w14:paraId="0A55C049" w14:textId="112A55BE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6902279C" w:rsidP="6902279C" w:rsidRDefault="6902279C" w14:paraId="49019095" w14:textId="1ABED296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6902279C" w:rsidP="6902279C" w:rsidRDefault="6902279C" w14:paraId="053A7D84" w14:textId="75B9730C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74190014" w:rsidP="74190014" w:rsidRDefault="74190014" w14:paraId="28B7AE16" w14:textId="055E4B1A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74190014" w:rsidP="74190014" w:rsidRDefault="74190014" w14:paraId="6A87EFED" w14:textId="60F06927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6902279C" w:rsidP="6902279C" w:rsidRDefault="6902279C" w14:paraId="2F2B0A31" w14:textId="6DC61E62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6902279C" w:rsidP="6902279C" w:rsidRDefault="6902279C" w14:paraId="7B261875" w14:textId="49B55B6E">
      <w:pPr>
        <w:spacing w:after="0" w:line="240" w:lineRule="auto"/>
        <w:rPr>
          <w:rFonts w:ascii="Century Gothic" w:hAnsi="Century Gothic" w:eastAsia="Century Gothic" w:cs="Century Gothic"/>
        </w:rPr>
      </w:pPr>
    </w:p>
    <w:tbl>
      <w:tblPr>
        <w:tblW w:w="1516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3969"/>
        <w:gridCol w:w="3390"/>
        <w:gridCol w:w="1571"/>
        <w:gridCol w:w="1418"/>
      </w:tblGrid>
      <w:tr w:rsidRPr="006E49C8" w:rsidR="006E49C8" w:rsidTr="7A577A53" w14:paraId="5A31A3E7" w14:textId="77777777">
        <w:trPr>
          <w:trHeight w:val="264"/>
        </w:trPr>
        <w:tc>
          <w:tcPr>
            <w:tcW w:w="1838" w:type="dxa"/>
            <w:shd w:val="clear" w:color="auto" w:fill="00B0F0"/>
            <w:tcMar/>
          </w:tcPr>
          <w:p w:rsidRPr="006E49C8" w:rsidR="00D64AE2" w:rsidP="4AAE21EF" w:rsidRDefault="00A049F0" w14:paraId="31D696F6" w14:textId="10454F90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</w:rPr>
              <w:br w:type="page"/>
            </w:r>
            <w:r w:rsidRPr="4AAE21EF" w:rsidR="00D64AE2">
              <w:rPr>
                <w:rFonts w:ascii="Century Gothic" w:hAnsi="Century Gothic" w:eastAsia="Century Gothic" w:cs="Century Gothic"/>
                <w:b/>
                <w:bCs/>
              </w:rPr>
              <w:t>DETAILS</w:t>
            </w:r>
          </w:p>
        </w:tc>
        <w:tc>
          <w:tcPr>
            <w:tcW w:w="2977" w:type="dxa"/>
            <w:shd w:val="clear" w:color="auto" w:fill="00B0F0"/>
            <w:tcMar/>
          </w:tcPr>
          <w:p w:rsidRPr="006E49C8" w:rsidR="00D64AE2" w:rsidP="4AAE21EF" w:rsidRDefault="00D64AE2" w14:paraId="00B89609" w14:textId="6EF492A3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TARGET GROUPS/INDIVIDUALS</w:t>
            </w:r>
          </w:p>
        </w:tc>
        <w:tc>
          <w:tcPr>
            <w:tcW w:w="3969" w:type="dxa"/>
            <w:shd w:val="clear" w:color="auto" w:fill="00B0F0"/>
            <w:tcMar/>
          </w:tcPr>
          <w:p w:rsidRPr="006E49C8" w:rsidR="00D64AE2" w:rsidP="4AAE21EF" w:rsidRDefault="00D64AE2" w14:paraId="59EFB7E7" w14:textId="5F758AA5">
            <w:pPr>
              <w:jc w:val="center"/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HOW</w:t>
            </w:r>
          </w:p>
        </w:tc>
        <w:tc>
          <w:tcPr>
            <w:tcW w:w="3390" w:type="dxa"/>
            <w:shd w:val="clear" w:color="auto" w:fill="00B0F0"/>
            <w:tcMar/>
          </w:tcPr>
          <w:p w:rsidRPr="006E49C8" w:rsidR="00D64AE2" w:rsidP="4AAE21EF" w:rsidRDefault="00D64AE2" w14:paraId="106A319D" w14:textId="366BA041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WHAT TO SHARE</w:t>
            </w:r>
          </w:p>
        </w:tc>
        <w:tc>
          <w:tcPr>
            <w:tcW w:w="1571" w:type="dxa"/>
            <w:shd w:val="clear" w:color="auto" w:fill="00B0F0"/>
            <w:tcMar/>
          </w:tcPr>
          <w:p w:rsidRPr="006E49C8" w:rsidR="00D64AE2" w:rsidP="4AAE21EF" w:rsidRDefault="00D64AE2" w14:paraId="54FE0A22" w14:textId="2C89A563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WHO</w:t>
            </w:r>
          </w:p>
        </w:tc>
        <w:tc>
          <w:tcPr>
            <w:tcW w:w="1418" w:type="dxa"/>
            <w:shd w:val="clear" w:color="auto" w:fill="00B0F0"/>
            <w:tcMar/>
          </w:tcPr>
          <w:p w:rsidRPr="006E49C8" w:rsidR="00D64AE2" w:rsidP="4AAE21EF" w:rsidRDefault="00D64AE2" w14:paraId="30D799BD" w14:textId="569C30E5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TIMESCALE</w:t>
            </w:r>
          </w:p>
        </w:tc>
      </w:tr>
      <w:tr w:rsidRPr="006E49C8" w:rsidR="006E49C8" w:rsidTr="7A577A53" w14:paraId="066270D0" w14:textId="77777777">
        <w:trPr>
          <w:trHeight w:val="528"/>
        </w:trPr>
        <w:tc>
          <w:tcPr>
            <w:tcW w:w="1838" w:type="dxa"/>
            <w:vMerge w:val="restart"/>
            <w:tcMar/>
          </w:tcPr>
          <w:p w:rsidRPr="006E49C8" w:rsidR="00A85BA1" w:rsidP="4AAE21EF" w:rsidRDefault="00A85BA1" w14:paraId="475E1E6B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bookmarkStart w:name="bookmark=id.gjdgxs" w:id="0"/>
            <w:bookmarkEnd w:id="0"/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Inclusio</w:t>
            </w:r>
            <w:r w:rsidRPr="4AAE21EF" w:rsidR="006E49C8">
              <w:rPr>
                <w:rFonts w:ascii="Century Gothic" w:hAnsi="Century Gothic" w:eastAsia="Century Gothic" w:cs="Century Gothic"/>
                <w:b/>
                <w:bCs/>
              </w:rPr>
              <w:t>n</w:t>
            </w:r>
          </w:p>
          <w:p w:rsidRPr="006E49C8" w:rsidR="006E49C8" w:rsidP="4AAE21EF" w:rsidRDefault="006E49C8" w14:paraId="1A9B9791" w14:textId="1F140419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Identify and involve the people and organisations that are affected by the focus of the engagement</w:t>
            </w:r>
          </w:p>
        </w:tc>
        <w:tc>
          <w:tcPr>
            <w:tcW w:w="2977" w:type="dxa"/>
            <w:tcMar/>
          </w:tcPr>
          <w:p w:rsidRPr="006E49C8" w:rsidR="00A85BA1" w:rsidP="4AAE21EF" w:rsidRDefault="00A85BA1" w14:paraId="44283EEB" w14:textId="2B814F6D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All residents of CC area</w:t>
            </w:r>
          </w:p>
        </w:tc>
        <w:tc>
          <w:tcPr>
            <w:tcW w:w="3969" w:type="dxa"/>
            <w:tcMar/>
          </w:tcPr>
          <w:p w:rsidRPr="006E49C8" w:rsidR="00A85BA1" w:rsidP="4AAE21EF" w:rsidRDefault="00A85BA1" w14:paraId="26AEB64C" w14:textId="7734FA2C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Notice boards</w:t>
            </w:r>
            <w:r w:rsidRPr="4AAE21EF" w:rsidR="00BF765F">
              <w:rPr>
                <w:rFonts w:ascii="Century Gothic" w:hAnsi="Century Gothic" w:eastAsia="Century Gothic" w:cs="Century Gothic"/>
              </w:rPr>
              <w:t>/</w:t>
            </w:r>
            <w:r w:rsidRPr="4AAE21EF">
              <w:rPr>
                <w:rFonts w:ascii="Century Gothic" w:hAnsi="Century Gothic" w:eastAsia="Century Gothic" w:cs="Century Gothic"/>
              </w:rPr>
              <w:t>social media/connecting with other groups in area/village or community halls/uniformed groups</w:t>
            </w:r>
          </w:p>
        </w:tc>
        <w:tc>
          <w:tcPr>
            <w:tcW w:w="3390" w:type="dxa"/>
            <w:tcMar/>
          </w:tcPr>
          <w:p w:rsidRPr="006E49C8" w:rsidR="00A85BA1" w:rsidP="4AAE21EF" w:rsidRDefault="00A85BA1" w14:paraId="5E124302" w14:textId="604D033C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Minutes; Agendas; Upcoming events etc.</w:t>
            </w:r>
          </w:p>
        </w:tc>
        <w:tc>
          <w:tcPr>
            <w:tcW w:w="1571" w:type="dxa"/>
            <w:tcMar/>
          </w:tcPr>
          <w:p w:rsidRPr="006E49C8" w:rsidR="00A85BA1" w:rsidP="4AAE21EF" w:rsidRDefault="00A85BA1" w14:paraId="7DA17971" w14:textId="3F3DB15B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 </w:t>
            </w:r>
          </w:p>
        </w:tc>
        <w:tc>
          <w:tcPr>
            <w:tcW w:w="1418" w:type="dxa"/>
            <w:tcMar/>
          </w:tcPr>
          <w:p w:rsidRPr="006E49C8" w:rsidR="00A85BA1" w:rsidP="4AAE21EF" w:rsidRDefault="00A85BA1" w14:paraId="36BCDC76" w14:textId="77777777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 </w:t>
            </w:r>
          </w:p>
        </w:tc>
      </w:tr>
      <w:tr w:rsidRPr="006E49C8" w:rsidR="006E49C8" w:rsidTr="7A577A53" w14:paraId="268A9A11" w14:textId="77777777">
        <w:trPr>
          <w:trHeight w:val="528"/>
        </w:trPr>
        <w:tc>
          <w:tcPr>
            <w:tcW w:w="1838" w:type="dxa"/>
            <w:vMerge/>
            <w:tcMar/>
          </w:tcPr>
          <w:p w:rsidRPr="006E49C8" w:rsidR="00A85BA1" w:rsidP="00704A01" w:rsidRDefault="00A85BA1" w14:paraId="3D833DAB" w14:textId="1E9EE576">
            <w:pPr>
              <w:rPr>
                <w:rFonts w:ascii="Century Gothic" w:hAnsi="Century Gothic"/>
              </w:rPr>
            </w:pPr>
          </w:p>
        </w:tc>
        <w:tc>
          <w:tcPr>
            <w:tcW w:w="2977" w:type="dxa"/>
            <w:tcMar/>
          </w:tcPr>
          <w:p w:rsidRPr="006E49C8" w:rsidR="00A85BA1" w:rsidP="4AAE21EF" w:rsidRDefault="00A85BA1" w14:paraId="6EE192D9" w14:textId="63863AAD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Protected Characteristics</w:t>
            </w:r>
          </w:p>
        </w:tc>
        <w:tc>
          <w:tcPr>
            <w:tcW w:w="10348" w:type="dxa"/>
            <w:gridSpan w:val="4"/>
            <w:tcMar/>
          </w:tcPr>
          <w:p w:rsidRPr="006E49C8" w:rsidR="00A85BA1" w:rsidP="4AAE21EF" w:rsidRDefault="00A85BA1" w14:paraId="360CDD17" w14:textId="77777777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Pr="006E49C8" w:rsidR="006E49C8" w:rsidTr="7A577A53" w14:paraId="281575E4" w14:textId="77777777">
        <w:trPr>
          <w:trHeight w:val="264"/>
        </w:trPr>
        <w:tc>
          <w:tcPr>
            <w:tcW w:w="1838" w:type="dxa"/>
            <w:vMerge/>
            <w:tcMar/>
          </w:tcPr>
          <w:p w:rsidRPr="006E49C8" w:rsidR="00A85BA1" w:rsidP="00704A01" w:rsidRDefault="00A85BA1" w14:paraId="3F094DAC" w14:textId="2DF01067">
            <w:pPr>
              <w:rPr>
                <w:rFonts w:ascii="Century Gothic" w:hAnsi="Century Gothic"/>
              </w:rPr>
            </w:pPr>
          </w:p>
        </w:tc>
        <w:tc>
          <w:tcPr>
            <w:tcW w:w="2977" w:type="dxa"/>
            <w:tcMar/>
          </w:tcPr>
          <w:p w:rsidRPr="006E49C8" w:rsidR="00A85BA1" w:rsidP="4AAE21EF" w:rsidRDefault="00A85BA1" w14:paraId="19C60069" w14:textId="02C95A59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Age (old &amp; young)</w:t>
            </w:r>
          </w:p>
        </w:tc>
        <w:tc>
          <w:tcPr>
            <w:tcW w:w="3969" w:type="dxa"/>
            <w:tcMar/>
          </w:tcPr>
          <w:p w:rsidRPr="006E49C8" w:rsidR="00A85BA1" w:rsidP="4AAE21EF" w:rsidRDefault="00A85BA1" w14:paraId="301DCC9E" w14:textId="5EBCD386">
            <w:pPr>
              <w:rPr>
                <w:rFonts w:ascii="Century Gothic" w:hAnsi="Century Gothic" w:eastAsia="Century Gothic" w:cs="Century Gothic"/>
              </w:rPr>
            </w:pPr>
            <w:r w:rsidRPr="7A577A53" w:rsidR="00A85BA1">
              <w:rPr>
                <w:rFonts w:ascii="Century Gothic" w:hAnsi="Century Gothic" w:eastAsia="Century Gothic" w:cs="Century Gothic"/>
              </w:rPr>
              <w:t>Sheltered complex/Churches/</w:t>
            </w:r>
            <w:r w:rsidRPr="7A577A53" w:rsidR="148DA73B">
              <w:rPr>
                <w:rFonts w:ascii="Century Gothic" w:hAnsi="Century Gothic" w:eastAsia="Century Gothic" w:cs="Century Gothic"/>
              </w:rPr>
              <w:t xml:space="preserve"> </w:t>
            </w:r>
            <w:r w:rsidRPr="7A577A53" w:rsidR="00A85BA1">
              <w:rPr>
                <w:rFonts w:ascii="Century Gothic" w:hAnsi="Century Gothic" w:eastAsia="Century Gothic" w:cs="Century Gothic"/>
              </w:rPr>
              <w:t>other places of worship/</w:t>
            </w:r>
            <w:r w:rsidRPr="7A577A53" w:rsidR="00A85BA1">
              <w:rPr>
                <w:rFonts w:ascii="Century Gothic" w:hAnsi="Century Gothic" w:eastAsia="Century Gothic" w:cs="Century Gothic"/>
              </w:rPr>
              <w:t>Social media</w:t>
            </w:r>
            <w:r w:rsidRPr="7A577A53" w:rsidR="00A85BA1">
              <w:rPr>
                <w:rFonts w:ascii="Century Gothic" w:hAnsi="Century Gothic" w:eastAsia="Century Gothic" w:cs="Century Gothic"/>
              </w:rPr>
              <w:t>/ school newsletter/parent council/post office/shops/GP surgeries/early years learning groups etc.</w:t>
            </w:r>
          </w:p>
        </w:tc>
        <w:tc>
          <w:tcPr>
            <w:tcW w:w="3390" w:type="dxa"/>
            <w:tcMar/>
          </w:tcPr>
          <w:p w:rsidRPr="006E49C8" w:rsidR="00A85BA1" w:rsidP="4AAE21EF" w:rsidRDefault="00A85BA1" w14:paraId="62F5A097" w14:textId="17945216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 </w:t>
            </w:r>
          </w:p>
        </w:tc>
        <w:tc>
          <w:tcPr>
            <w:tcW w:w="1571" w:type="dxa"/>
            <w:tcMar/>
          </w:tcPr>
          <w:p w:rsidRPr="006E49C8" w:rsidR="00A85BA1" w:rsidP="4AAE21EF" w:rsidRDefault="00A85BA1" w14:paraId="041EAA49" w14:textId="25E5BC1F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A85BA1" w:rsidP="4AAE21EF" w:rsidRDefault="00A85BA1" w14:paraId="27775570" w14:textId="637995BB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Pr="006E49C8" w:rsidR="006E49C8" w:rsidTr="7A577A53" w14:paraId="792CF451" w14:textId="77777777">
        <w:trPr>
          <w:trHeight w:val="236"/>
        </w:trPr>
        <w:tc>
          <w:tcPr>
            <w:tcW w:w="1838" w:type="dxa"/>
            <w:vMerge/>
            <w:tcMar/>
          </w:tcPr>
          <w:p w:rsidRPr="006E49C8" w:rsidR="00A85BA1" w:rsidP="00704A01" w:rsidRDefault="00A85BA1" w14:paraId="0F7D34C6" w14:textId="6DB21369">
            <w:pPr>
              <w:rPr>
                <w:rFonts w:ascii="Century Gothic" w:hAnsi="Century Gothic"/>
              </w:rPr>
            </w:pPr>
          </w:p>
        </w:tc>
        <w:tc>
          <w:tcPr>
            <w:tcW w:w="2977" w:type="dxa"/>
            <w:tcMar/>
          </w:tcPr>
          <w:p w:rsidRPr="006E49C8" w:rsidR="00A85BA1" w:rsidP="4AAE21EF" w:rsidRDefault="00A85BA1" w14:paraId="1BCFC5BE" w14:textId="0474C2CE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Race</w:t>
            </w:r>
          </w:p>
        </w:tc>
        <w:tc>
          <w:tcPr>
            <w:tcW w:w="3969" w:type="dxa"/>
            <w:tcMar/>
          </w:tcPr>
          <w:p w:rsidRPr="006E49C8" w:rsidR="00A85BA1" w:rsidP="4AAE21EF" w:rsidRDefault="00A85BA1" w14:paraId="5B0AB380" w14:textId="601AE282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ESOL groups/D&amp;A College/Resettlement Team/International Shops/Local farmers etc.</w:t>
            </w:r>
          </w:p>
        </w:tc>
        <w:tc>
          <w:tcPr>
            <w:tcW w:w="3390" w:type="dxa"/>
            <w:tcMar/>
          </w:tcPr>
          <w:p w:rsidRPr="006E49C8" w:rsidR="00A85BA1" w:rsidP="4AAE21EF" w:rsidRDefault="00A85BA1" w14:paraId="515E4055" w14:textId="023F8CD7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 </w:t>
            </w:r>
          </w:p>
        </w:tc>
        <w:tc>
          <w:tcPr>
            <w:tcW w:w="1571" w:type="dxa"/>
            <w:tcMar/>
          </w:tcPr>
          <w:p w:rsidRPr="006E49C8" w:rsidR="00A85BA1" w:rsidP="4AAE21EF" w:rsidRDefault="18870EA7" w14:paraId="27D6E3C2" w14:textId="025407B4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Contact Angus Council Vibrant Communities Team</w:t>
            </w:r>
          </w:p>
        </w:tc>
        <w:tc>
          <w:tcPr>
            <w:tcW w:w="1418" w:type="dxa"/>
            <w:tcMar/>
          </w:tcPr>
          <w:p w:rsidRPr="006E49C8" w:rsidR="00A85BA1" w:rsidP="4AAE21EF" w:rsidRDefault="00A85BA1" w14:paraId="79EC4C02" w14:textId="6A1FDD4C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Pr="006E49C8" w:rsidR="006E49C8" w:rsidTr="7A577A53" w14:paraId="0D76593E" w14:textId="77777777">
        <w:trPr>
          <w:trHeight w:val="264"/>
        </w:trPr>
        <w:tc>
          <w:tcPr>
            <w:tcW w:w="1838" w:type="dxa"/>
            <w:vMerge/>
            <w:tcMar/>
          </w:tcPr>
          <w:p w:rsidRPr="006E49C8" w:rsidR="00A85BA1" w:rsidP="00704A01" w:rsidRDefault="00A85BA1" w14:paraId="0B72E512" w14:textId="639F94BC">
            <w:pPr>
              <w:rPr>
                <w:rFonts w:ascii="Century Gothic" w:hAnsi="Century Gothic"/>
              </w:rPr>
            </w:pPr>
          </w:p>
        </w:tc>
        <w:tc>
          <w:tcPr>
            <w:tcW w:w="2977" w:type="dxa"/>
            <w:tcMar/>
          </w:tcPr>
          <w:p w:rsidRPr="006E49C8" w:rsidR="00A85BA1" w:rsidP="4AAE21EF" w:rsidRDefault="00A85BA1" w14:paraId="1D50D30D" w14:textId="60EF8797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Gender Reassignment/ Sexual Orientation/ Pregnancy/Maternity/</w:t>
            </w:r>
          </w:p>
          <w:p w:rsidRPr="006E49C8" w:rsidR="00A85BA1" w:rsidP="4AAE21EF" w:rsidRDefault="00A85BA1" w14:paraId="4A7D7131" w14:textId="40BD5238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Marriage/Civil Partnership</w:t>
            </w:r>
          </w:p>
        </w:tc>
        <w:tc>
          <w:tcPr>
            <w:tcW w:w="3969" w:type="dxa"/>
            <w:tcMar/>
          </w:tcPr>
          <w:p w:rsidRPr="006E49C8" w:rsidR="00A85BA1" w:rsidP="4AAE21EF" w:rsidRDefault="00A85BA1" w14:paraId="26187E2B" w14:textId="37BEEB3B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Angus Health and Social Care Partnership/GP Surgeries/ Health Visitors/Voluntary Action Angus (VAA)</w:t>
            </w:r>
          </w:p>
        </w:tc>
        <w:tc>
          <w:tcPr>
            <w:tcW w:w="3390" w:type="dxa"/>
            <w:tcMar/>
          </w:tcPr>
          <w:p w:rsidRPr="006E49C8" w:rsidR="00A85BA1" w:rsidP="4AAE21EF" w:rsidRDefault="00A85BA1" w14:paraId="51CAA0D4" w14:textId="44951376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 </w:t>
            </w:r>
          </w:p>
        </w:tc>
        <w:tc>
          <w:tcPr>
            <w:tcW w:w="1571" w:type="dxa"/>
            <w:tcMar/>
          </w:tcPr>
          <w:p w:rsidRPr="006E49C8" w:rsidR="00A85BA1" w:rsidP="4AAE21EF" w:rsidRDefault="00A85BA1" w14:paraId="6588D52E" w14:textId="0CB15DD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A85BA1" w:rsidP="4AAE21EF" w:rsidRDefault="00A85BA1" w14:paraId="4D6742B1" w14:textId="4A722111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Pr="006E49C8" w:rsidR="006E49C8" w:rsidTr="7A577A53" w14:paraId="655A13E8" w14:textId="77777777">
        <w:trPr>
          <w:trHeight w:val="264"/>
        </w:trPr>
        <w:tc>
          <w:tcPr>
            <w:tcW w:w="1838" w:type="dxa"/>
            <w:vMerge/>
            <w:tcMar/>
          </w:tcPr>
          <w:p w:rsidRPr="006E49C8" w:rsidR="00A85BA1" w:rsidP="00704A01" w:rsidRDefault="00A85BA1" w14:paraId="11DCF074" w14:textId="7C19D838">
            <w:pPr>
              <w:rPr>
                <w:rFonts w:ascii="Century Gothic" w:hAnsi="Century Gothic"/>
              </w:rPr>
            </w:pPr>
          </w:p>
        </w:tc>
        <w:tc>
          <w:tcPr>
            <w:tcW w:w="2977" w:type="dxa"/>
            <w:tcMar/>
          </w:tcPr>
          <w:p w:rsidRPr="006E49C8" w:rsidR="00A85BA1" w:rsidP="4AAE21EF" w:rsidRDefault="00A85BA1" w14:paraId="56A68287" w14:textId="790373AE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Disability</w:t>
            </w:r>
          </w:p>
        </w:tc>
        <w:tc>
          <w:tcPr>
            <w:tcW w:w="3969" w:type="dxa"/>
            <w:tcMar/>
          </w:tcPr>
          <w:p w:rsidRPr="006E49C8" w:rsidR="00A85BA1" w:rsidP="4AAE21EF" w:rsidRDefault="5A2559DC" w14:paraId="4D9DB7E2" w14:textId="0C50A531">
            <w:pPr>
              <w:rPr>
                <w:rFonts w:ascii="Century Gothic" w:hAnsi="Century Gothic" w:eastAsia="Century Gothic" w:cs="Century Gothic"/>
              </w:rPr>
            </w:pPr>
            <w:r w:rsidRPr="64950D07">
              <w:rPr>
                <w:rFonts w:ascii="Century Gothic" w:hAnsi="Century Gothic" w:eastAsia="Century Gothic" w:cs="Century Gothic"/>
              </w:rPr>
              <w:t xml:space="preserve">Angus </w:t>
            </w:r>
            <w:r w:rsidRPr="64950D07" w:rsidR="6823C555">
              <w:rPr>
                <w:rFonts w:ascii="Century Gothic" w:hAnsi="Century Gothic" w:eastAsia="Century Gothic" w:cs="Century Gothic"/>
              </w:rPr>
              <w:t>Disability Forum</w:t>
            </w:r>
            <w:r w:rsidRPr="64950D07" w:rsidR="292F19A2">
              <w:rPr>
                <w:rFonts w:ascii="Century Gothic" w:hAnsi="Century Gothic" w:eastAsia="Century Gothic" w:cs="Century Gothic"/>
              </w:rPr>
              <w:t>/</w:t>
            </w:r>
            <w:r w:rsidRPr="64950D07" w:rsidR="00A85BA1">
              <w:rPr>
                <w:rFonts w:ascii="Century Gothic" w:hAnsi="Century Gothic" w:eastAsia="Century Gothic" w:cs="Century Gothic"/>
              </w:rPr>
              <w:t>Disability Information Scotland (0300 323 9961)/</w:t>
            </w:r>
            <w:r w:rsidRPr="64950D07" w:rsidR="18F778DB">
              <w:rPr>
                <w:rFonts w:ascii="Century Gothic" w:hAnsi="Century Gothic" w:eastAsia="Century Gothic" w:cs="Century Gothic"/>
              </w:rPr>
              <w:t xml:space="preserve">  </w:t>
            </w:r>
            <w:r w:rsidRPr="64950D07" w:rsidR="00A85BA1">
              <w:rPr>
                <w:rFonts w:ascii="Century Gothic" w:hAnsi="Century Gothic" w:eastAsia="Century Gothic" w:cs="Century Gothic"/>
              </w:rPr>
              <w:t>Community Link Workers (VAA)</w:t>
            </w:r>
          </w:p>
        </w:tc>
        <w:tc>
          <w:tcPr>
            <w:tcW w:w="3390" w:type="dxa"/>
            <w:tcMar/>
          </w:tcPr>
          <w:p w:rsidRPr="006E49C8" w:rsidR="00A85BA1" w:rsidP="4AAE21EF" w:rsidRDefault="00A85BA1" w14:paraId="64015BDE" w14:textId="14AD0B78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 </w:t>
            </w:r>
          </w:p>
        </w:tc>
        <w:tc>
          <w:tcPr>
            <w:tcW w:w="1571" w:type="dxa"/>
            <w:tcMar/>
          </w:tcPr>
          <w:p w:rsidRPr="006E49C8" w:rsidR="00A85BA1" w:rsidP="4AAE21EF" w:rsidRDefault="00A85BA1" w14:paraId="232E49AA" w14:textId="715E4881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A85BA1" w:rsidP="4AAE21EF" w:rsidRDefault="00A85BA1" w14:paraId="41CCB575" w14:textId="176B65DD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Pr="006E49C8" w:rsidR="006E49C8" w:rsidTr="7A577A53" w14:paraId="405D5C05" w14:textId="77777777">
        <w:trPr>
          <w:trHeight w:val="264"/>
        </w:trPr>
        <w:tc>
          <w:tcPr>
            <w:tcW w:w="1838" w:type="dxa"/>
            <w:vMerge/>
            <w:tcMar/>
          </w:tcPr>
          <w:p w:rsidRPr="006E49C8" w:rsidR="00A85BA1" w:rsidP="00704A01" w:rsidRDefault="00A85BA1" w14:paraId="4FB10F7E" w14:textId="0688DA14">
            <w:pPr>
              <w:rPr>
                <w:rFonts w:ascii="Century Gothic" w:hAnsi="Century Gothic"/>
              </w:rPr>
            </w:pPr>
          </w:p>
        </w:tc>
        <w:tc>
          <w:tcPr>
            <w:tcW w:w="2977" w:type="dxa"/>
            <w:tcMar/>
          </w:tcPr>
          <w:p w:rsidRPr="006E49C8" w:rsidR="00A85BA1" w:rsidP="4AAE21EF" w:rsidRDefault="00A85BA1" w14:paraId="55BE304E" w14:textId="194B21E6">
            <w:pPr>
              <w:spacing w:after="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Faith groups</w:t>
            </w:r>
          </w:p>
        </w:tc>
        <w:tc>
          <w:tcPr>
            <w:tcW w:w="3969" w:type="dxa"/>
            <w:tcMar/>
          </w:tcPr>
          <w:p w:rsidRPr="006E49C8" w:rsidR="00A85BA1" w:rsidP="4AAE21EF" w:rsidRDefault="00A85BA1" w14:paraId="579BB2AF" w14:textId="7AC18243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Temples/Churches/Mosques/Synagogues/ Interfaith spaces/Local Meeting Houses/Kingdom Halls</w:t>
            </w:r>
          </w:p>
        </w:tc>
        <w:tc>
          <w:tcPr>
            <w:tcW w:w="3390" w:type="dxa"/>
            <w:tcMar/>
          </w:tcPr>
          <w:p w:rsidRPr="006E49C8" w:rsidR="00A85BA1" w:rsidP="4AAE21EF" w:rsidRDefault="00A85BA1" w14:paraId="56AC228C" w14:textId="36A44945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 </w:t>
            </w:r>
          </w:p>
        </w:tc>
        <w:tc>
          <w:tcPr>
            <w:tcW w:w="1571" w:type="dxa"/>
            <w:tcMar/>
          </w:tcPr>
          <w:p w:rsidRPr="006E49C8" w:rsidR="00A85BA1" w:rsidP="4AAE21EF" w:rsidRDefault="00A85BA1" w14:paraId="24B64388" w14:textId="181C4C9E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A85BA1" w:rsidP="4AAE21EF" w:rsidRDefault="00A85BA1" w14:paraId="7F4976BE" w14:textId="0E2F9D37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Pr="006E49C8" w:rsidR="006E49C8" w:rsidTr="7A577A53" w14:paraId="493A1858" w14:textId="77777777">
        <w:trPr>
          <w:trHeight w:val="264"/>
        </w:trPr>
        <w:tc>
          <w:tcPr>
            <w:tcW w:w="1838" w:type="dxa"/>
            <w:shd w:val="clear" w:color="auto" w:fill="00B0F0"/>
            <w:tcMar/>
          </w:tcPr>
          <w:p w:rsidRPr="006E49C8" w:rsidR="7F7600BB" w:rsidP="4AAE21EF" w:rsidRDefault="7F7600BB" w14:paraId="73F02510" w14:textId="4644A6D6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DETAILS</w:t>
            </w:r>
          </w:p>
        </w:tc>
        <w:tc>
          <w:tcPr>
            <w:tcW w:w="2977" w:type="dxa"/>
            <w:shd w:val="clear" w:color="auto" w:fill="00B0F0"/>
            <w:tcMar/>
          </w:tcPr>
          <w:p w:rsidRPr="006E49C8" w:rsidR="7F7600BB" w:rsidP="4AAE21EF" w:rsidRDefault="7F7600BB" w14:paraId="4140E8C8" w14:textId="6EF492A3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TARGET GROUPS/INDIVIDUALS</w:t>
            </w:r>
          </w:p>
        </w:tc>
        <w:tc>
          <w:tcPr>
            <w:tcW w:w="3969" w:type="dxa"/>
            <w:shd w:val="clear" w:color="auto" w:fill="00B0F0"/>
            <w:tcMar/>
          </w:tcPr>
          <w:p w:rsidRPr="006E49C8" w:rsidR="5BDFF789" w:rsidP="4AAE21EF" w:rsidRDefault="5BDFF789" w14:paraId="6A93EBFC" w14:textId="6109F700">
            <w:pPr>
              <w:spacing w:after="0"/>
              <w:jc w:val="center"/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BARRIERS</w:t>
            </w:r>
          </w:p>
        </w:tc>
        <w:tc>
          <w:tcPr>
            <w:tcW w:w="3390" w:type="dxa"/>
            <w:shd w:val="clear" w:color="auto" w:fill="00B0F0"/>
            <w:tcMar/>
          </w:tcPr>
          <w:p w:rsidRPr="006E49C8" w:rsidR="42AF6257" w:rsidP="4AAE21EF" w:rsidRDefault="42AF6257" w14:paraId="33F5F442" w14:textId="5EB1F956">
            <w:pPr>
              <w:spacing w:after="0"/>
              <w:jc w:val="center"/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SUPPORT</w:t>
            </w:r>
          </w:p>
        </w:tc>
        <w:tc>
          <w:tcPr>
            <w:tcW w:w="1571" w:type="dxa"/>
            <w:shd w:val="clear" w:color="auto" w:fill="00B0F0"/>
            <w:tcMar/>
          </w:tcPr>
          <w:p w:rsidRPr="006E49C8" w:rsidR="7F7600BB" w:rsidP="4AAE21EF" w:rsidRDefault="7F7600BB" w14:paraId="6FC177EF" w14:textId="2C89A563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WHO</w:t>
            </w:r>
          </w:p>
        </w:tc>
        <w:tc>
          <w:tcPr>
            <w:tcW w:w="1418" w:type="dxa"/>
            <w:shd w:val="clear" w:color="auto" w:fill="00B0F0"/>
            <w:tcMar/>
          </w:tcPr>
          <w:p w:rsidRPr="006E49C8" w:rsidR="7F7600BB" w:rsidP="4AAE21EF" w:rsidRDefault="7F7600BB" w14:paraId="6C210E3F" w14:textId="569C30E5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TIMESCALE</w:t>
            </w:r>
          </w:p>
        </w:tc>
      </w:tr>
      <w:tr w:rsidRPr="006E49C8" w:rsidR="006E49C8" w:rsidTr="7A577A53" w14:paraId="74F8F3E4" w14:textId="77777777">
        <w:trPr>
          <w:trHeight w:val="792"/>
        </w:trPr>
        <w:tc>
          <w:tcPr>
            <w:tcW w:w="1838" w:type="dxa"/>
            <w:tcMar/>
          </w:tcPr>
          <w:p w:rsidRPr="006E49C8" w:rsidR="00D64AE2" w:rsidP="4AAE21EF" w:rsidRDefault="0028D808" w14:paraId="7D075F2C" w14:textId="6638C5B6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Support</w:t>
            </w:r>
          </w:p>
          <w:p w:rsidRPr="006E49C8" w:rsidR="00D64AE2" w:rsidP="4AAE21EF" w:rsidRDefault="1C9554E2" w14:paraId="65CAAFE2" w14:textId="325D80F4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Identify and overcome barriers to participation</w:t>
            </w:r>
          </w:p>
        </w:tc>
        <w:tc>
          <w:tcPr>
            <w:tcW w:w="2977" w:type="dxa"/>
            <w:tcMar/>
          </w:tcPr>
          <w:p w:rsidRPr="006E49C8" w:rsidR="0249AE03" w:rsidP="4AAE21EF" w:rsidRDefault="0249AE03" w14:paraId="5D05BBB0" w14:textId="0FDAC9F0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Examples of groups that you may want to consider:</w:t>
            </w:r>
          </w:p>
          <w:p w:rsidRPr="006E49C8" w:rsidR="00D64AE2" w:rsidP="4AAE21EF" w:rsidRDefault="5F4B26CA" w14:paraId="2647E59E" w14:textId="101D44A8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Disability Groups</w:t>
            </w:r>
          </w:p>
          <w:p w:rsidRPr="006E49C8" w:rsidR="00D64AE2" w:rsidP="4AAE21EF" w:rsidRDefault="5F4B26CA" w14:paraId="0C35FC76" w14:textId="4169A8BD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Youth Groups</w:t>
            </w:r>
          </w:p>
          <w:p w:rsidRPr="006E49C8" w:rsidR="00D64AE2" w:rsidP="4AAE21EF" w:rsidRDefault="6EF332DC" w14:paraId="5235D77C" w14:textId="0CC113EF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Recovery Groups</w:t>
            </w:r>
          </w:p>
          <w:p w:rsidRPr="006E49C8" w:rsidR="00D64AE2" w:rsidP="4AAE21EF" w:rsidRDefault="6EF332DC" w14:paraId="65AD61AC" w14:textId="25895DAB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Minority Ethnic Community Groups</w:t>
            </w:r>
          </w:p>
          <w:p w:rsidRPr="006E49C8" w:rsidR="00D64AE2" w:rsidP="4AAE21EF" w:rsidRDefault="6EF332DC" w14:paraId="703E01AF" w14:textId="04F42A61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Young families</w:t>
            </w:r>
          </w:p>
          <w:p w:rsidRPr="006E49C8" w:rsidR="00D64AE2" w:rsidP="4AAE21EF" w:rsidRDefault="6EF332DC" w14:paraId="6FE42D75" w14:textId="0CE15FE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Single parents</w:t>
            </w:r>
          </w:p>
          <w:p w:rsidRPr="006E49C8" w:rsidR="00D64AE2" w:rsidP="4AAE21EF" w:rsidRDefault="6EF332DC" w14:paraId="26C3C8AF" w14:textId="2167D4CC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Older people</w:t>
            </w:r>
          </w:p>
          <w:p w:rsidRPr="006E49C8" w:rsidR="00D64AE2" w:rsidP="4AAE21EF" w:rsidRDefault="6EF332DC" w14:paraId="60A2C4DD" w14:textId="250EA567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LGBTQ+</w:t>
            </w:r>
          </w:p>
          <w:p w:rsidRPr="006E49C8" w:rsidR="00D64AE2" w:rsidP="4AAE21EF" w:rsidRDefault="6EF332DC" w14:paraId="2942946B" w14:textId="6E38AC01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Faith groups</w:t>
            </w:r>
          </w:p>
          <w:p w:rsidRPr="006E49C8" w:rsidR="00D64AE2" w:rsidP="4AAE21EF" w:rsidRDefault="00D64AE2" w14:paraId="15FCCDA3" w14:textId="2DD98DA3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4BEAF6B1" w14:paraId="242357AD" w14:textId="3129A81F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Any member of the community may have to overcome barriers to participation</w:t>
            </w:r>
            <w:r w:rsidRPr="4AAE21EF" w:rsidR="006E49C8">
              <w:rPr>
                <w:rFonts w:ascii="Century Gothic" w:hAnsi="Century Gothic" w:eastAsia="Century Gothic" w:cs="Century Gothic"/>
              </w:rPr>
              <w:t xml:space="preserve"> depending on their circumstances</w:t>
            </w:r>
            <w:r w:rsidRPr="4AAE21EF">
              <w:rPr>
                <w:rFonts w:ascii="Century Gothic" w:hAnsi="Century Gothic" w:eastAsia="Century Gothic" w:cs="Century Gothic"/>
              </w:rPr>
              <w:t>, not just those groups mentioned above.</w:t>
            </w:r>
          </w:p>
        </w:tc>
        <w:tc>
          <w:tcPr>
            <w:tcW w:w="3969" w:type="dxa"/>
            <w:tcMar/>
          </w:tcPr>
          <w:p w:rsidRPr="006E49C8" w:rsidR="00D64AE2" w:rsidP="4AAE21EF" w:rsidRDefault="02714629" w14:paraId="7A1669B8" w14:textId="1B60B177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Examples of support need:</w:t>
            </w:r>
          </w:p>
          <w:p w:rsidR="003B6ACA" w:rsidP="4AAE21EF" w:rsidRDefault="5498AA72" w14:paraId="30CBB5FE" w14:textId="33C4A5F6">
            <w:pPr>
              <w:pStyle w:val="ListParagraph"/>
              <w:numPr>
                <w:ilvl w:val="0"/>
                <w:numId w:val="3"/>
              </w:numPr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Travel</w:t>
            </w:r>
            <w:r w:rsidRPr="4AAE21EF" w:rsidR="48FEA81B">
              <w:rPr>
                <w:rFonts w:ascii="Century Gothic" w:hAnsi="Century Gothic" w:eastAsia="Century Gothic" w:cs="Century Gothic"/>
              </w:rPr>
              <w:t>/</w:t>
            </w:r>
            <w:r w:rsidRPr="4AAE21EF" w:rsidR="0FAE0609">
              <w:rPr>
                <w:rFonts w:ascii="Century Gothic" w:hAnsi="Century Gothic" w:eastAsia="Century Gothic" w:cs="Century Gothic"/>
              </w:rPr>
              <w:t>out-of-pocket expenses</w:t>
            </w:r>
          </w:p>
          <w:p w:rsidR="003B6ACA" w:rsidP="4AAE21EF" w:rsidRDefault="003B6ACA" w14:paraId="062702DE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3B6ACA" w:rsidP="4AAE21EF" w:rsidRDefault="003B6ACA" w14:paraId="6C088ECC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3B6ACA" w:rsidP="4AAE21EF" w:rsidRDefault="003B6ACA" w14:paraId="02A88A8B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3B6ACA" w:rsidP="4AAE21EF" w:rsidRDefault="003B6ACA" w14:paraId="6B6C9DF2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3B6ACA" w:rsidR="003B6ACA" w:rsidP="4AAE21EF" w:rsidRDefault="003B6ACA" w14:paraId="4ACFB313" w14:textId="40299A62">
            <w:pPr>
              <w:pStyle w:val="ListParagraph"/>
              <w:numPr>
                <w:ilvl w:val="0"/>
                <w:numId w:val="3"/>
              </w:numPr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Digital exclusion </w:t>
            </w:r>
          </w:p>
          <w:p w:rsidRPr="006E49C8" w:rsidR="00D64AE2" w:rsidP="4AAE21EF" w:rsidRDefault="00D64AE2" w14:paraId="10453744" w14:textId="5ACA431C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D64AE2" w:rsidP="4AAE21EF" w:rsidRDefault="00D64AE2" w14:paraId="40753358" w14:textId="4D938C99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3B6ACA" w:rsidP="4AAE21EF" w:rsidRDefault="003B6ACA" w14:paraId="3A402C02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64950D07" w:rsidP="64950D07" w:rsidRDefault="64950D07" w14:paraId="716412A8" w14:textId="4ABB79B4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64950D07" w:rsidP="64950D07" w:rsidRDefault="64950D07" w14:paraId="6165C3C0" w14:textId="1BFC5F9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3B6ACA" w:rsidP="4AAE21EF" w:rsidRDefault="003B6ACA" w14:paraId="53D64190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22B04803" w14:paraId="0C4EB9D4" w14:textId="69E31212">
            <w:pPr>
              <w:pStyle w:val="ListParagraph"/>
              <w:numPr>
                <w:ilvl w:val="0"/>
                <w:numId w:val="3"/>
              </w:numPr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Access to </w:t>
            </w:r>
            <w:r w:rsidRPr="4AAE21EF" w:rsidR="00BF765F">
              <w:rPr>
                <w:rFonts w:ascii="Century Gothic" w:hAnsi="Century Gothic" w:eastAsia="Century Gothic" w:cs="Century Gothic"/>
              </w:rPr>
              <w:t>information</w:t>
            </w:r>
            <w:r w:rsidRPr="4AAE21EF" w:rsidR="003B6ACA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D64AE2" w:rsidP="4AAE21EF" w:rsidRDefault="00D64AE2" w14:paraId="552096F9" w14:textId="115020F9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6D3EDB" w:rsidP="4AAE21EF" w:rsidRDefault="006D3EDB" w14:paraId="00D72BE3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6D3EDB" w:rsidP="4AAE21EF" w:rsidRDefault="006D3EDB" w14:paraId="01767F13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6D3EDB" w:rsidP="4AAE21EF" w:rsidRDefault="006D3EDB" w14:paraId="21F9C68B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7121E937" w14:textId="542D07D0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D64AE2" w:rsidP="4AAE21EF" w:rsidRDefault="00D64AE2" w14:paraId="518BFA4D" w14:textId="3491A931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6D3EDB" w:rsidP="4AAE21EF" w:rsidRDefault="006D3EDB" w14:paraId="6EA99548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64950D07" w:rsidP="64950D07" w:rsidRDefault="64950D07" w14:paraId="0282F797" w14:textId="34C5959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0AB01FD9" w14:textId="22FAE7B3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D64AE2" w:rsidP="4AAE21EF" w:rsidRDefault="0FAE0609" w14:paraId="37D83695" w14:textId="707B1C12">
            <w:pPr>
              <w:pStyle w:val="ListParagraph"/>
              <w:numPr>
                <w:ilvl w:val="0"/>
                <w:numId w:val="3"/>
              </w:numPr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C</w:t>
            </w:r>
            <w:r w:rsidRPr="4AAE21EF" w:rsidR="02714629">
              <w:rPr>
                <w:rFonts w:ascii="Century Gothic" w:hAnsi="Century Gothic" w:eastAsia="Century Gothic" w:cs="Century Gothic"/>
              </w:rPr>
              <w:t>aring for dependants (for example, childcare or care of older people)</w:t>
            </w:r>
          </w:p>
          <w:p w:rsidR="003B6ACA" w:rsidP="4AAE21EF" w:rsidRDefault="003B6ACA" w14:paraId="76E2567E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3B6ACA" w:rsidP="4AAE21EF" w:rsidRDefault="003B6ACA" w14:paraId="341385CC" w14:textId="3BAB5C8D">
            <w:pPr>
              <w:pStyle w:val="ListParagraph"/>
              <w:numPr>
                <w:ilvl w:val="0"/>
                <w:numId w:val="3"/>
              </w:numPr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Inflexibility of </w:t>
            </w:r>
            <w:r w:rsidRPr="4AAE21EF" w:rsidR="006D3EDB">
              <w:rPr>
                <w:rFonts w:ascii="Century Gothic" w:hAnsi="Century Gothic" w:eastAsia="Century Gothic" w:cs="Century Gothic"/>
              </w:rPr>
              <w:t>w</w:t>
            </w:r>
            <w:r w:rsidRPr="4AAE21EF">
              <w:rPr>
                <w:rFonts w:ascii="Century Gothic" w:hAnsi="Century Gothic" w:eastAsia="Century Gothic" w:cs="Century Gothic"/>
              </w:rPr>
              <w:t xml:space="preserve">orking hours </w:t>
            </w:r>
          </w:p>
          <w:p w:rsidR="00D64AE2" w:rsidP="4AAE21EF" w:rsidRDefault="00D64AE2" w14:paraId="50AA26A8" w14:textId="2887E8E2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74190014" w:rsidP="74190014" w:rsidRDefault="74190014" w14:paraId="3E8CF177" w14:textId="1EEDEE6A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6D3EDB" w:rsidP="4AAE21EF" w:rsidRDefault="006D3EDB" w14:paraId="024EA06B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4FD0AE0A" w14:paraId="06AA453D" w14:textId="41BD31D9">
            <w:pPr>
              <w:pStyle w:val="ListParagraph"/>
              <w:numPr>
                <w:ilvl w:val="0"/>
                <w:numId w:val="3"/>
              </w:numPr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  <w:r w:rsidRPr="64950D07">
              <w:rPr>
                <w:rFonts w:ascii="Century Gothic" w:hAnsi="Century Gothic" w:eastAsia="Century Gothic" w:cs="Century Gothic"/>
              </w:rPr>
              <w:t>Personal assistance or personal care</w:t>
            </w:r>
            <w:r w:rsidRPr="64950D07" w:rsidR="49C4CFB4">
              <w:rPr>
                <w:rFonts w:ascii="Century Gothic" w:hAnsi="Century Gothic" w:eastAsia="Century Gothic" w:cs="Century Gothic"/>
              </w:rPr>
              <w:t>/ Meetings and events organised at appropriate times</w:t>
            </w:r>
          </w:p>
          <w:p w:rsidR="64950D07" w:rsidP="64950D07" w:rsidRDefault="64950D07" w14:paraId="4F2B4ACD" w14:textId="0734B613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00D64AE2" w:rsidP="4AAE21EF" w:rsidRDefault="00D64AE2" w14:paraId="318BC442" w14:textId="36CC1675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="64950D07" w:rsidP="64950D07" w:rsidRDefault="64950D07" w14:paraId="75572BFF" w14:textId="0E11C42D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3B6ACA" w:rsidP="4AAE21EF" w:rsidRDefault="003B6ACA" w14:paraId="45416CCC" w14:textId="77777777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2714629" w14:paraId="501D4665" w14:textId="3D5F57ED">
            <w:pPr>
              <w:pStyle w:val="ListParagraph"/>
              <w:numPr>
                <w:ilvl w:val="0"/>
                <w:numId w:val="3"/>
              </w:numPr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Suitable and accessible venues and appropriate catering</w:t>
            </w:r>
          </w:p>
          <w:p w:rsidRPr="006E49C8" w:rsidR="00D64AE2" w:rsidP="4AAE21EF" w:rsidRDefault="00D64AE2" w14:paraId="25D305CE" w14:textId="71B86A3D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20226406" w14:textId="2CB27289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331BA2E2" w14:textId="2519C328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2714629" w14:paraId="512CDA69" w14:textId="151C090B">
            <w:pPr>
              <w:pStyle w:val="ListParagraph"/>
              <w:numPr>
                <w:ilvl w:val="0"/>
                <w:numId w:val="3"/>
              </w:numPr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Access to interpreters</w:t>
            </w:r>
          </w:p>
          <w:p w:rsidRPr="006E49C8" w:rsidR="00D64AE2" w:rsidP="4AAE21EF" w:rsidRDefault="00D64AE2" w14:paraId="2B591134" w14:textId="652CFECA">
            <w:pPr>
              <w:spacing w:before="240" w:after="24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75AEBDAA" w14:textId="309709DE">
            <w:pPr>
              <w:spacing w:before="240" w:after="240"/>
              <w:rPr>
                <w:rFonts w:ascii="Century Gothic" w:hAnsi="Century Gothic" w:eastAsia="Century Gothic" w:cs="Century Gothic"/>
              </w:rPr>
            </w:pPr>
          </w:p>
          <w:p w:rsidR="64950D07" w:rsidP="64950D07" w:rsidRDefault="64950D07" w14:paraId="0D00CCA7" w14:textId="021C91F4">
            <w:pPr>
              <w:spacing w:before="240" w:after="240"/>
              <w:rPr>
                <w:rFonts w:ascii="Century Gothic" w:hAnsi="Century Gothic" w:eastAsia="Century Gothic" w:cs="Century Gothic"/>
              </w:rPr>
            </w:pPr>
          </w:p>
          <w:p w:rsidR="003C54E6" w:rsidP="64950D07" w:rsidRDefault="003C54E6" w14:paraId="26D3FBB7" w14:textId="77777777">
            <w:pPr>
              <w:spacing w:before="240" w:after="240"/>
              <w:rPr>
                <w:rFonts w:ascii="Century Gothic" w:hAnsi="Century Gothic" w:eastAsia="Century Gothic" w:cs="Century Gothic"/>
              </w:rPr>
            </w:pPr>
          </w:p>
          <w:p w:rsidR="003C54E6" w:rsidP="64950D07" w:rsidRDefault="003C54E6" w14:paraId="2F9C58FD" w14:textId="77777777">
            <w:pPr>
              <w:spacing w:before="240" w:after="24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2714629" w14:paraId="1710DCC1" w14:textId="03520F7D">
            <w:pPr>
              <w:pStyle w:val="ListParagraph"/>
              <w:numPr>
                <w:ilvl w:val="0"/>
                <w:numId w:val="3"/>
              </w:numPr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Communication aids</w:t>
            </w:r>
          </w:p>
          <w:p w:rsidRPr="006E49C8" w:rsidR="00D64AE2" w:rsidP="4AAE21EF" w:rsidRDefault="00D64AE2" w14:paraId="31542D0C" w14:textId="1A2368D5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718DE466" w14:textId="3D5940DC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5ADA1251" w14:textId="12A8C775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2F5F08EB" w14:textId="5AE2AEF2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22FC9D59" w14:textId="734731FB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4E9867B3" w14:textId="63F29BDC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5531780B" w14:textId="5DF6EA6B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23CED971" w14:textId="5E459CF9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7B1B301A" w14:textId="70237D6B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027639FE" w14:textId="0A8B29C6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5A5042BF" w14:textId="70587BF2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2B431C05" w14:textId="06E64642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028A3427" w14:textId="14456726">
            <w:pPr>
              <w:pStyle w:val="ListParagraph"/>
              <w:spacing w:before="240" w:after="240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4EA6DEBB" w14:textId="65228D64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3390" w:type="dxa"/>
            <w:tcMar/>
          </w:tcPr>
          <w:p w:rsidRPr="006E49C8" w:rsidR="00D64AE2" w:rsidP="4AAE21EF" w:rsidRDefault="00D64AE2" w14:paraId="41BB3B3D" w14:textId="4D0ACC75">
            <w:pPr>
              <w:rPr>
                <w:rFonts w:ascii="Century Gothic" w:hAnsi="Century Gothic" w:eastAsia="Century Gothic" w:cs="Century Gothic"/>
              </w:rPr>
            </w:pPr>
          </w:p>
          <w:p w:rsidR="64950D07" w:rsidP="64950D07" w:rsidRDefault="64950D07" w14:paraId="1025FA8C" w14:textId="16853514">
            <w:pPr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1328F150" w14:paraId="0BAA1607" w14:textId="12D6190D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Combined in-person/on-line meetings</w:t>
            </w:r>
          </w:p>
          <w:p w:rsidR="003B6ACA" w:rsidP="4AAE21EF" w:rsidRDefault="1328F150" w14:paraId="53808CF2" w14:textId="725EDA63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Arrange meetings in different locations</w:t>
            </w:r>
          </w:p>
          <w:p w:rsidRPr="003B6ACA" w:rsidR="003B6ACA" w:rsidP="4AAE21EF" w:rsidRDefault="003B6ACA" w14:paraId="0FAFA7C0" w14:textId="7777777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003B6ACA" w:rsidP="4AAE21EF" w:rsidRDefault="003B6ACA" w14:paraId="52736FB5" w14:textId="46E8BA8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Help with get the access to </w:t>
            </w:r>
            <w:proofErr w:type="spellStart"/>
            <w:r w:rsidRPr="4AAE21EF">
              <w:rPr>
                <w:rFonts w:ascii="Century Gothic" w:hAnsi="Century Gothic" w:eastAsia="Century Gothic" w:cs="Century Gothic"/>
              </w:rPr>
              <w:t>wifi</w:t>
            </w:r>
            <w:proofErr w:type="spellEnd"/>
            <w:r w:rsidRPr="4AAE21EF">
              <w:rPr>
                <w:rFonts w:ascii="Century Gothic" w:hAnsi="Century Gothic" w:eastAsia="Century Gothic" w:cs="Century Gothic"/>
              </w:rPr>
              <w:t xml:space="preserve"> or digital devices </w:t>
            </w:r>
          </w:p>
          <w:p w:rsidR="003B6ACA" w:rsidP="4AAE21EF" w:rsidRDefault="003B6ACA" w14:paraId="3AF3AC61" w14:textId="5ABDB6F0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Help with basic digital skills</w:t>
            </w:r>
          </w:p>
          <w:p w:rsidRPr="003B6ACA" w:rsidR="00D64AE2" w:rsidP="4AAE21EF" w:rsidRDefault="00D64AE2" w14:paraId="75629A1A" w14:textId="6AAC30D6">
            <w:pPr>
              <w:rPr>
                <w:rFonts w:ascii="Century Gothic" w:hAnsi="Century Gothic" w:eastAsia="Century Gothic" w:cs="Century Gothic"/>
              </w:rPr>
            </w:pPr>
          </w:p>
          <w:p w:rsidR="52CD4B5C" w:rsidP="4AAE21EF" w:rsidRDefault="52CD4B5C" w14:paraId="20BD0CF5" w14:textId="48372EBA">
            <w:pPr>
              <w:rPr>
                <w:rFonts w:ascii="Century Gothic" w:hAnsi="Century Gothic" w:eastAsia="Century Gothic" w:cs="Century Gothic"/>
              </w:rPr>
            </w:pPr>
          </w:p>
          <w:p w:rsidR="52CD4B5C" w:rsidP="4AAE21EF" w:rsidRDefault="52CD4B5C" w14:paraId="78B3C0AE" w14:textId="4662B54F">
            <w:pPr>
              <w:rPr>
                <w:rFonts w:ascii="Century Gothic" w:hAnsi="Century Gothic" w:eastAsia="Century Gothic" w:cs="Century Gothic"/>
              </w:rPr>
            </w:pPr>
          </w:p>
          <w:p w:rsidRPr="006D3EDB" w:rsidR="006D3EDB" w:rsidP="4AAE21EF" w:rsidRDefault="006D3EDB" w14:paraId="3392E300" w14:textId="6BD4FB81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Share information far and wide with all appropriate contacts in both digital and physical formats.</w:t>
            </w:r>
          </w:p>
          <w:p w:rsidR="003B6ACA" w:rsidP="4AAE21EF" w:rsidRDefault="15005654" w14:paraId="79CA4290" w14:textId="3CB8D615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Publicise on local radio station e.g. Radio North Angus</w:t>
            </w:r>
          </w:p>
          <w:p w:rsidR="003B6ACA" w:rsidP="4AAE21EF" w:rsidRDefault="003B6ACA" w14:paraId="2CB2AD5C" w14:textId="4B62A2F3">
            <w:pPr>
              <w:ind w:left="360"/>
              <w:rPr>
                <w:rFonts w:ascii="Century Gothic" w:hAnsi="Century Gothic" w:eastAsia="Century Gothic" w:cs="Century Gothic"/>
              </w:rPr>
            </w:pPr>
          </w:p>
          <w:p w:rsidR="52CD4B5C" w:rsidP="4AAE21EF" w:rsidRDefault="52CD4B5C" w14:paraId="6C4A2ADE" w14:textId="41A6E81D">
            <w:pPr>
              <w:ind w:left="360"/>
              <w:rPr>
                <w:rFonts w:ascii="Century Gothic" w:hAnsi="Century Gothic" w:eastAsia="Century Gothic" w:cs="Century Gothic"/>
              </w:rPr>
            </w:pPr>
          </w:p>
          <w:p w:rsidRPr="003B6ACA" w:rsidR="003B6ACA" w:rsidP="4AAE21EF" w:rsidRDefault="003B6ACA" w14:paraId="7C3570CD" w14:textId="7777777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003B6ACA" w:rsidP="4AAE21EF" w:rsidRDefault="312C0F13" w14:paraId="0DBD3A8B" w14:textId="2636E2B5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Arrange creche or car</w:t>
            </w:r>
            <w:r w:rsidRPr="4AAE21EF" w:rsidR="08E17F8C">
              <w:rPr>
                <w:rFonts w:ascii="Century Gothic" w:hAnsi="Century Gothic" w:eastAsia="Century Gothic" w:cs="Century Gothic"/>
              </w:rPr>
              <w:t>ing provision (where possible)</w:t>
            </w:r>
          </w:p>
          <w:p w:rsidRPr="003B6ACA" w:rsidR="003B6ACA" w:rsidP="4AAE21EF" w:rsidRDefault="003B6ACA" w14:paraId="33ECE894" w14:textId="77777777">
            <w:pPr>
              <w:rPr>
                <w:rFonts w:ascii="Century Gothic" w:hAnsi="Century Gothic" w:eastAsia="Century Gothic" w:cs="Century Gothic"/>
              </w:rPr>
            </w:pPr>
          </w:p>
          <w:p w:rsidR="74190014" w:rsidP="74190014" w:rsidRDefault="74190014" w14:paraId="139B75E5" w14:textId="4D83C450">
            <w:pPr>
              <w:rPr>
                <w:rFonts w:ascii="Century Gothic" w:hAnsi="Century Gothic" w:eastAsia="Century Gothic" w:cs="Century Gothic"/>
              </w:rPr>
            </w:pPr>
          </w:p>
          <w:p w:rsidRPr="003B6ACA" w:rsidR="003B6ACA" w:rsidP="4AAE21EF" w:rsidRDefault="003B6ACA" w14:paraId="060FFF44" w14:textId="381BCC73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Schedule meetings to out of office hours</w:t>
            </w:r>
          </w:p>
          <w:p w:rsidRPr="006E49C8" w:rsidR="003B6ACA" w:rsidP="4AAE21EF" w:rsidRDefault="003B6ACA" w14:paraId="4C9FC8B9" w14:textId="7777777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47BCE66A" w14:paraId="13C307FE" w14:textId="72251017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Avoid arranging early morning or late evening meetings</w:t>
            </w:r>
          </w:p>
          <w:p w:rsidR="00D64AE2" w:rsidP="4AAE21EF" w:rsidRDefault="00D64AE2" w14:paraId="46349FB3" w14:textId="15CA5130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74190014" w:rsidP="74190014" w:rsidRDefault="74190014" w14:paraId="29765611" w14:textId="7B7E0236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74190014" w:rsidP="74190014" w:rsidRDefault="74190014" w14:paraId="50B27B4F" w14:textId="55501470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74190014" w:rsidP="74190014" w:rsidRDefault="74190014" w14:paraId="5DC15595" w14:textId="4C140D8D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74190014" w:rsidP="74190014" w:rsidRDefault="74190014" w14:paraId="73E4D38F" w14:textId="688E291E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4689357B" w14:paraId="1D31CD0D" w14:textId="73CDC817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64950D07">
              <w:rPr>
                <w:rFonts w:ascii="Century Gothic" w:hAnsi="Century Gothic" w:eastAsia="Century Gothic" w:cs="Century Gothic"/>
              </w:rPr>
              <w:t>All venues should be accessible for all members of the public.</w:t>
            </w:r>
          </w:p>
          <w:p w:rsidR="64950D07" w:rsidP="64950D07" w:rsidRDefault="64950D07" w14:paraId="20EC9976" w14:textId="77E32C08">
            <w:pPr>
              <w:rPr>
                <w:rFonts w:ascii="Century Gothic" w:hAnsi="Century Gothic" w:eastAsia="Century Gothic" w:cs="Century Gothic"/>
              </w:rPr>
            </w:pPr>
          </w:p>
          <w:p w:rsidR="74190014" w:rsidP="74190014" w:rsidRDefault="74190014" w14:paraId="7F1F3447" w14:textId="792A287D">
            <w:pPr>
              <w:rPr>
                <w:rFonts w:ascii="Century Gothic" w:hAnsi="Century Gothic" w:eastAsia="Century Gothic" w:cs="Century Gothic"/>
              </w:rPr>
            </w:pPr>
          </w:p>
          <w:p w:rsidR="5FB27DBF" w:rsidP="64950D07" w:rsidRDefault="00D66C06" w14:paraId="3393F6BC" w14:textId="6F33F58D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hyperlink w:anchor=":~:text=Our%20contact%20centre%2003452%20777,before%2010am%3A%20Wednesday" r:id="rId13">
              <w:r w:rsidRPr="64950D07" w:rsidR="5FB27DBF">
                <w:rPr>
                  <w:rStyle w:val="Hyperlink"/>
                  <w:rFonts w:ascii="Century Gothic" w:hAnsi="Century Gothic" w:eastAsia="Century Gothic" w:cs="Century Gothic"/>
                </w:rPr>
                <w:t>Angus Council Interpretation and translation</w:t>
              </w:r>
            </w:hyperlink>
          </w:p>
          <w:p w:rsidR="5FB27DBF" w:rsidP="64950D07" w:rsidRDefault="5FB27DBF" w14:paraId="6DDE2B3B" w14:textId="3B438BB4">
            <w:pPr>
              <w:ind w:left="360"/>
              <w:rPr>
                <w:rFonts w:ascii="Century Gothic" w:hAnsi="Century Gothic" w:eastAsia="Century Gothic" w:cs="Century Gothic"/>
              </w:rPr>
            </w:pPr>
            <w:r w:rsidRPr="64950D07">
              <w:rPr>
                <w:rFonts w:ascii="Century Gothic" w:hAnsi="Century Gothic" w:eastAsia="Century Gothic" w:cs="Century Gothic"/>
              </w:rPr>
              <w:t>service 03452 777 778/</w:t>
            </w:r>
          </w:p>
          <w:p w:rsidR="00D64AE2" w:rsidP="4AAE21EF" w:rsidRDefault="00D64AE2" w14:paraId="130CCD8C" w14:textId="63779B3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47BCE66A" w14:paraId="00587257" w14:textId="5CDB3A50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Contact local ESOL</w:t>
            </w:r>
            <w:r w:rsidRPr="4AAE21EF" w:rsidR="4C3C5851">
              <w:rPr>
                <w:rFonts w:ascii="Century Gothic" w:hAnsi="Century Gothic" w:eastAsia="Century Gothic" w:cs="Century Gothic"/>
              </w:rPr>
              <w:t xml:space="preserve"> tutor</w:t>
            </w:r>
            <w:r w:rsidRPr="4AAE21EF">
              <w:rPr>
                <w:rFonts w:ascii="Century Gothic" w:hAnsi="Century Gothic" w:eastAsia="Century Gothic" w:cs="Century Gothic"/>
              </w:rPr>
              <w:t xml:space="preserve"> (English for Speakers of Other Languages</w:t>
            </w:r>
            <w:r w:rsidRPr="4AAE21EF" w:rsidR="011FD0FC">
              <w:rPr>
                <w:rFonts w:ascii="Century Gothic" w:hAnsi="Century Gothic" w:eastAsia="Century Gothic" w:cs="Century Gothic"/>
              </w:rPr>
              <w:t>)</w:t>
            </w:r>
            <w:r w:rsidRPr="4AAE21EF">
              <w:rPr>
                <w:rFonts w:ascii="Century Gothic" w:hAnsi="Century Gothic" w:eastAsia="Century Gothic" w:cs="Century Gothic"/>
              </w:rPr>
              <w:t xml:space="preserve"> for advice/guidance</w:t>
            </w:r>
          </w:p>
          <w:p w:rsidR="00D64AE2" w:rsidP="4AAE21EF" w:rsidRDefault="00D64AE2" w14:paraId="1A7B0995" w14:textId="37960763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6D3EDB" w:rsidP="4AAE21EF" w:rsidRDefault="006D3EDB" w14:paraId="75DAC228" w14:textId="7777777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00D64AE2" w:rsidP="4AAE21EF" w:rsidRDefault="79CA1CB6" w14:paraId="5AF8714F" w14:textId="7EE3BB90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For those who are visually impaired ensure minutes/notes are available in accessible format and size.</w:t>
            </w:r>
          </w:p>
          <w:p w:rsidRPr="003B6ACA" w:rsidR="003B6ACA" w:rsidP="4AAE21EF" w:rsidRDefault="003B6ACA" w14:paraId="5A00A763" w14:textId="77777777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Pr="006E49C8" w:rsidR="003B6ACA" w:rsidP="4AAE21EF" w:rsidRDefault="003B6ACA" w14:paraId="7756DA46" w14:textId="7777777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00D64AE2" w:rsidP="4AAE21EF" w:rsidRDefault="79CA1CB6" w14:paraId="1647F342" w14:textId="5FB0C887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For those with a hearing impairment ensure a hearing loop is used during each meeting. </w:t>
            </w:r>
          </w:p>
          <w:p w:rsidRPr="006E49C8" w:rsidR="003B6ACA" w:rsidP="4AAE21EF" w:rsidRDefault="003B6ACA" w14:paraId="4C16E597" w14:textId="7777777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00D64AE2" w:rsidP="4AAE21EF" w:rsidRDefault="79CA1CB6" w14:paraId="39013105" w14:textId="4ED36900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Consider sign language interpreter where possible.</w:t>
            </w:r>
          </w:p>
          <w:p w:rsidRPr="003B6ACA" w:rsidR="003B6ACA" w:rsidP="64950D07" w:rsidRDefault="003B6ACA" w14:paraId="51CF79F7" w14:textId="77777777">
            <w:pPr>
              <w:rPr>
                <w:rFonts w:ascii="Century Gothic" w:hAnsi="Century Gothic" w:eastAsia="Century Gothic" w:cs="Century Gothic"/>
              </w:rPr>
            </w:pPr>
          </w:p>
          <w:p w:rsidRPr="006E49C8" w:rsidR="003B6ACA" w:rsidP="4AAE21EF" w:rsidRDefault="003B6ACA" w14:paraId="3C98ED2C" w14:textId="7777777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79CA1CB6" w14:paraId="4E5F5B2C" w14:textId="6C1D7A4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Ensure physical copies of agendas, minutes, notes etc are available in the local community e.g. mobile library/noticeboards/GP surgeries/Post Office</w:t>
            </w:r>
            <w:r w:rsidRPr="4AAE21EF" w:rsidR="3B190ECD">
              <w:rPr>
                <w:rFonts w:ascii="Century Gothic" w:hAnsi="Century Gothic" w:eastAsia="Century Gothic" w:cs="Century Gothic"/>
              </w:rPr>
              <w:t xml:space="preserve"> etc.</w:t>
            </w:r>
          </w:p>
          <w:p w:rsidR="2A9CBDF9" w:rsidP="4AAE21EF" w:rsidRDefault="2A9CBDF9" w14:paraId="5D6D9C9E" w14:textId="63DADFE4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3F09D11B" w:rsidP="4AAE21EF" w:rsidRDefault="3F09D11B" w14:paraId="78B5F99D" w14:textId="75E2B676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Sight Scotland </w:t>
            </w:r>
            <w:hyperlink r:id="rId14">
              <w:r w:rsidRPr="4AAE21EF">
                <w:rPr>
                  <w:rStyle w:val="Hyperlink"/>
                  <w:rFonts w:ascii="Century Gothic" w:hAnsi="Century Gothic" w:eastAsia="Century Gothic" w:cs="Century Gothic"/>
                </w:rPr>
                <w:t>https://sightscotland.org.uk/</w:t>
              </w:r>
            </w:hyperlink>
            <w:r w:rsidRPr="4AAE21EF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573D2ECB" w:rsidP="4AAE21EF" w:rsidRDefault="573D2ECB" w14:paraId="75D859D3" w14:textId="7A0BCA25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RNID </w:t>
            </w:r>
            <w:hyperlink r:id="rId15">
              <w:proofErr w:type="spellStart"/>
              <w:r w:rsidRPr="4AAE21EF">
                <w:rPr>
                  <w:rStyle w:val="Hyperlink"/>
                  <w:rFonts w:ascii="Century Gothic" w:hAnsi="Century Gothic" w:eastAsia="Century Gothic" w:cs="Century Gothic"/>
                </w:rPr>
                <w:t>RNID</w:t>
              </w:r>
              <w:proofErr w:type="spellEnd"/>
              <w:r w:rsidRPr="4AAE21EF">
                <w:rPr>
                  <w:rStyle w:val="Hyperlink"/>
                  <w:rFonts w:ascii="Century Gothic" w:hAnsi="Century Gothic" w:eastAsia="Century Gothic" w:cs="Century Gothic"/>
                </w:rPr>
                <w:t xml:space="preserve"> in Scotland - RNID</w:t>
              </w:r>
            </w:hyperlink>
            <w:r w:rsidRPr="4AAE21EF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Pr="006E49C8" w:rsidR="00D64AE2" w:rsidP="4AAE21EF" w:rsidRDefault="00D64AE2" w14:paraId="0307FFCA" w14:textId="62895012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D64AE2" w:rsidP="4AAE21EF" w:rsidRDefault="00D64AE2" w14:paraId="2BCA6039" w14:textId="3C2C2146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571" w:type="dxa"/>
            <w:tcMar/>
          </w:tcPr>
          <w:p w:rsidRPr="006E49C8" w:rsidR="00D64AE2" w:rsidP="4AAE21EF" w:rsidRDefault="00D64AE2" w14:paraId="0DDA2C7F" w14:textId="636095E6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D64AE2" w:rsidP="4AAE21EF" w:rsidRDefault="00D64AE2" w14:paraId="05E9CA0C" w14:textId="79C8C100">
            <w:pPr>
              <w:rPr>
                <w:rFonts w:ascii="Century Gothic" w:hAnsi="Century Gothic" w:eastAsia="Century Gothic" w:cs="Century Gothic"/>
              </w:rPr>
            </w:pPr>
          </w:p>
        </w:tc>
      </w:tr>
    </w:tbl>
    <w:p w:rsidR="00CB2B6B" w:rsidRDefault="00CB2B6B" w14:paraId="3CA81449" w14:textId="77777777">
      <w:r>
        <w:br w:type="page"/>
      </w:r>
    </w:p>
    <w:tbl>
      <w:tblPr>
        <w:tblW w:w="1516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3969"/>
        <w:gridCol w:w="3390"/>
        <w:gridCol w:w="1571"/>
        <w:gridCol w:w="1418"/>
      </w:tblGrid>
      <w:tr w:rsidRPr="00AF1521" w:rsidR="006D3EDB" w:rsidTr="74190014" w14:paraId="7EA641BB" w14:textId="77777777">
        <w:trPr>
          <w:trHeight w:val="792"/>
        </w:trPr>
        <w:tc>
          <w:tcPr>
            <w:tcW w:w="1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AF1521" w:rsidR="006D3EDB" w:rsidP="4AAE21EF" w:rsidRDefault="006D3EDB" w14:paraId="0A8CEB56" w14:textId="5670B3A1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DETAILS</w:t>
            </w:r>
          </w:p>
        </w:tc>
        <w:tc>
          <w:tcPr>
            <w:tcW w:w="297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AF1521" w:rsidR="006D3EDB" w:rsidP="4AAE21EF" w:rsidRDefault="006D3EDB" w14:paraId="5B2CFBF0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TARGET GROUPS/INDIVIDUALS</w:t>
            </w:r>
          </w:p>
        </w:tc>
        <w:tc>
          <w:tcPr>
            <w:tcW w:w="39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AF1521" w:rsidR="006D3EDB" w:rsidP="4AAE21EF" w:rsidRDefault="006D3EDB" w14:paraId="67C9FAC8" w14:textId="2F6DE18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H</w:t>
            </w:r>
            <w:r w:rsidRPr="4AAE21EF" w:rsidR="0092034B">
              <w:rPr>
                <w:rFonts w:ascii="Century Gothic" w:hAnsi="Century Gothic" w:eastAsia="Century Gothic" w:cs="Century Gothic"/>
                <w:b/>
                <w:bCs/>
              </w:rPr>
              <w:t>OW</w:t>
            </w:r>
          </w:p>
        </w:tc>
        <w:tc>
          <w:tcPr>
            <w:tcW w:w="33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AF1521" w:rsidR="006D3EDB" w:rsidP="4AAE21EF" w:rsidRDefault="00AF1521" w14:paraId="4AA6A744" w14:textId="7215708F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WHO</w:t>
            </w:r>
          </w:p>
        </w:tc>
        <w:tc>
          <w:tcPr>
            <w:tcW w:w="157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AF1521" w:rsidR="006D3EDB" w:rsidP="4AAE21EF" w:rsidRDefault="00AF1521" w14:paraId="766BC905" w14:textId="34A98D14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TIMESCALE</w:t>
            </w:r>
          </w:p>
        </w:tc>
        <w:tc>
          <w:tcPr>
            <w:tcW w:w="14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AF1521" w:rsidR="006D3EDB" w:rsidP="4AAE21EF" w:rsidRDefault="006D3EDB" w14:paraId="200BC58C" w14:textId="3B8C0C2B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</w:tc>
      </w:tr>
      <w:tr w:rsidRPr="006E49C8" w:rsidR="006E49C8" w:rsidTr="74190014" w14:paraId="10F6B2BE" w14:textId="77777777">
        <w:trPr>
          <w:trHeight w:val="264"/>
        </w:trPr>
        <w:tc>
          <w:tcPr>
            <w:tcW w:w="1838" w:type="dxa"/>
            <w:tcMar/>
          </w:tcPr>
          <w:p w:rsidRPr="00AF1521" w:rsidR="00D64AE2" w:rsidP="4AAE21EF" w:rsidRDefault="006D3EDB" w14:paraId="40E78DB0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 xml:space="preserve">Planning </w:t>
            </w:r>
          </w:p>
          <w:p w:rsidRPr="006E49C8" w:rsidR="006D3EDB" w:rsidP="4AAE21EF" w:rsidRDefault="006D3EDB" w14:paraId="68EC8B9F" w14:textId="30D96534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There is a clear purpose for the engagement, which is based on a shared understanding of community needs and ambitions.</w:t>
            </w:r>
          </w:p>
        </w:tc>
        <w:tc>
          <w:tcPr>
            <w:tcW w:w="2977" w:type="dxa"/>
            <w:tcMar/>
          </w:tcPr>
          <w:p w:rsidR="00D64AE2" w:rsidP="4AAE21EF" w:rsidRDefault="00AF1521" w14:paraId="778E98B7" w14:textId="77777777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Depending on the nature of the projects,</w:t>
            </w:r>
            <w:r w:rsidRPr="4AAE21EF" w:rsidR="002C0897">
              <w:rPr>
                <w:rFonts w:ascii="Century Gothic" w:hAnsi="Century Gothic" w:eastAsia="Century Gothic" w:cs="Century Gothic"/>
              </w:rPr>
              <w:t xml:space="preserve"> identify your stakeholders.</w:t>
            </w:r>
          </w:p>
          <w:p w:rsidR="002C0897" w:rsidP="4AAE21EF" w:rsidRDefault="002C0897" w14:paraId="55A96E6D" w14:textId="77777777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For example, </w:t>
            </w:r>
          </w:p>
          <w:p w:rsidR="002C0897" w:rsidP="4AAE21EF" w:rsidRDefault="002C0897" w14:paraId="140E9D4C" w14:textId="77777777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="002C0897" w:rsidP="4AAE21EF" w:rsidRDefault="002C0897" w14:paraId="4E3B769E" w14:textId="77777777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if you are looking to develop a Local Place Plan, all sections of the communities should be involved and therefore the stakeholders.</w:t>
            </w:r>
          </w:p>
          <w:p w:rsidRPr="002C0897" w:rsidR="002C0897" w:rsidP="4AAE21EF" w:rsidRDefault="002C0897" w14:paraId="7B191868" w14:textId="129DE3DE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If you are trying to establish a new Skate Park, your main stakeholders may be young people, parents, carers, schools, Sports Hub Co-ordinator etc.. </w:t>
            </w:r>
          </w:p>
          <w:p w:rsidRPr="006E49C8" w:rsidR="002C0897" w:rsidP="4AAE21EF" w:rsidRDefault="002C0897" w14:paraId="16261672" w14:textId="1567B6A9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3969" w:type="dxa"/>
            <w:tcMar/>
          </w:tcPr>
          <w:p w:rsidR="0092034B" w:rsidP="4AAE21EF" w:rsidRDefault="006D3EDB" w14:paraId="5A2CC5EC" w14:textId="0AA8CA8D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Bring your stakeholders on board at the </w:t>
            </w:r>
            <w:r w:rsidRPr="4AAE21EF" w:rsidR="00AF1521">
              <w:rPr>
                <w:rFonts w:ascii="Century Gothic" w:hAnsi="Century Gothic" w:eastAsia="Century Gothic" w:cs="Century Gothic"/>
              </w:rPr>
              <w:t>beginning</w:t>
            </w:r>
            <w:r w:rsidRPr="4AAE21EF">
              <w:rPr>
                <w:rFonts w:ascii="Century Gothic" w:hAnsi="Century Gothic" w:eastAsia="Century Gothic" w:cs="Century Gothic"/>
              </w:rPr>
              <w:t xml:space="preserve"> of the process </w:t>
            </w:r>
            <w:r w:rsidRPr="4AAE21EF" w:rsidR="00B56F30">
              <w:rPr>
                <w:rFonts w:ascii="Century Gothic" w:hAnsi="Century Gothic" w:eastAsia="Century Gothic" w:cs="Century Gothic"/>
              </w:rPr>
              <w:t xml:space="preserve">to define the </w:t>
            </w:r>
            <w:r w:rsidRPr="4AAE21EF">
              <w:rPr>
                <w:rFonts w:ascii="Century Gothic" w:hAnsi="Century Gothic" w:eastAsia="Century Gothic" w:cs="Century Gothic"/>
              </w:rPr>
              <w:t>focus of your project.</w:t>
            </w:r>
          </w:p>
          <w:p w:rsidR="002C0897" w:rsidP="4AAE21EF" w:rsidRDefault="002C0897" w14:paraId="241F25EA" w14:textId="7777777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="00B56F30" w:rsidP="4AAE21EF" w:rsidRDefault="00B56F30" w14:paraId="0B345922" w14:textId="086F34C1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set out what you want to achieve</w:t>
            </w:r>
          </w:p>
          <w:p w:rsidRPr="00B56F30" w:rsidR="00B56F30" w:rsidP="4AAE21EF" w:rsidRDefault="00B56F30" w14:paraId="724C3222" w14:textId="77777777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="00EC72B6" w:rsidP="4AAE21EF" w:rsidRDefault="00EC72B6" w14:paraId="634E617E" w14:textId="77777777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agree the timescale </w:t>
            </w:r>
          </w:p>
          <w:p w:rsidRPr="00EC72B6" w:rsidR="00EC72B6" w:rsidP="4AAE21EF" w:rsidRDefault="00EC72B6" w14:paraId="50FF0832" w14:textId="77777777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="00B56F30" w:rsidP="4AAE21EF" w:rsidRDefault="00B56F30" w14:paraId="15362EF6" w14:textId="7F5E64CF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agree what evidence you need to take your project forward </w:t>
            </w:r>
          </w:p>
          <w:p w:rsidRPr="00B56F30" w:rsidR="00B56F30" w:rsidP="4AAE21EF" w:rsidRDefault="00B56F30" w14:paraId="400C477D" w14:textId="77777777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="00B56F30" w:rsidP="4AAE21EF" w:rsidRDefault="00B56F30" w14:paraId="503FF0F8" w14:textId="77E8068C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agree what success would look like</w:t>
            </w:r>
          </w:p>
          <w:p w:rsidRPr="00B56F30" w:rsidR="00B56F30" w:rsidP="4AAE21EF" w:rsidRDefault="00B56F30" w14:paraId="5AB45228" w14:textId="77777777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="00B56F30" w:rsidP="4AAE21EF" w:rsidRDefault="00B56F30" w14:paraId="48AF42BF" w14:textId="02F4982C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agree what resources you will need to ensure success</w:t>
            </w:r>
          </w:p>
          <w:p w:rsidRPr="00B56F30" w:rsidR="00B56F30" w:rsidP="4AAE21EF" w:rsidRDefault="00B56F30" w14:paraId="06A07EEB" w14:textId="77777777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Pr="001126F1" w:rsidR="001126F1" w:rsidP="4AAE21EF" w:rsidRDefault="001126F1" w14:paraId="21AC95DB" w14:textId="52D62201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All available information has been shared to develop the engagement plan.</w:t>
            </w:r>
          </w:p>
          <w:p w:rsidRPr="001126F1" w:rsidR="001126F1" w:rsidP="4AAE21EF" w:rsidRDefault="001126F1" w14:paraId="74FDC65D" w14:textId="77777777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="002C0897" w:rsidP="4AAE21EF" w:rsidRDefault="00B56F30" w14:paraId="18A3207E" w14:textId="084FE7F0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agree an engagement plan that will meet your needs</w:t>
            </w:r>
            <w:r w:rsidRPr="4AAE21EF" w:rsidR="00E92165">
              <w:rPr>
                <w:rFonts w:ascii="Century Gothic" w:hAnsi="Century Gothic" w:eastAsia="Century Gothic" w:cs="Century Gothic"/>
              </w:rPr>
              <w:t xml:space="preserve"> e.g. using the</w:t>
            </w:r>
            <w:r w:rsidRPr="4AAE21EF" w:rsidR="697C3810">
              <w:rPr>
                <w:rFonts w:ascii="Century Gothic" w:hAnsi="Century Gothic" w:eastAsia="Century Gothic" w:cs="Century Gothic"/>
              </w:rPr>
              <w:t xml:space="preserve"> </w:t>
            </w:r>
            <w:hyperlink r:id="rId16">
              <w:proofErr w:type="spellStart"/>
              <w:r w:rsidRPr="4AAE21EF" w:rsidR="697C3810">
                <w:rPr>
                  <w:rStyle w:val="Hyperlink"/>
                  <w:rFonts w:ascii="Century Gothic" w:hAnsi="Century Gothic" w:eastAsia="Century Gothic" w:cs="Century Gothic"/>
                </w:rPr>
                <w:t>VOiCE</w:t>
              </w:r>
              <w:proofErr w:type="spellEnd"/>
            </w:hyperlink>
            <w:r w:rsidRPr="4AAE21EF" w:rsidR="00E92165">
              <w:rPr>
                <w:rFonts w:ascii="Century Gothic" w:hAnsi="Century Gothic" w:eastAsia="Century Gothic" w:cs="Century Gothic"/>
                <w:b/>
                <w:bCs/>
                <w:color w:val="FF0000"/>
              </w:rPr>
              <w:t xml:space="preserve"> </w:t>
            </w:r>
            <w:r w:rsidRPr="4AAE21EF" w:rsidR="00E92165">
              <w:rPr>
                <w:rFonts w:ascii="Century Gothic" w:hAnsi="Century Gothic" w:eastAsia="Century Gothic" w:cs="Century Gothic"/>
              </w:rPr>
              <w:t>tool</w:t>
            </w:r>
          </w:p>
          <w:p w:rsidRPr="00E92165" w:rsidR="00E92165" w:rsidP="4AAE21EF" w:rsidRDefault="00E92165" w14:paraId="29EDF3D5" w14:textId="0CF0BE6E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="74190014" w:rsidP="74190014" w:rsidRDefault="74190014" w14:paraId="7865BFCB" w14:textId="51A74A72">
            <w:pPr>
              <w:pStyle w:val="ListParagraph"/>
              <w:rPr>
                <w:rFonts w:ascii="Century Gothic" w:hAnsi="Century Gothic" w:eastAsia="Century Gothic" w:cs="Century Gothic"/>
              </w:rPr>
            </w:pPr>
          </w:p>
          <w:p w:rsidR="002C0897" w:rsidP="4AAE21EF" w:rsidRDefault="002C0897" w14:paraId="36EA351C" w14:textId="77777777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  <w:p w:rsidRPr="006E49C8" w:rsidR="00AF1521" w:rsidP="4AAE21EF" w:rsidRDefault="00AF1521" w14:paraId="209FFC3D" w14:textId="4D86C3F4">
            <w:pPr>
              <w:pStyle w:val="ListParagraph"/>
              <w:ind w:left="360"/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3390" w:type="dxa"/>
            <w:tcMar/>
          </w:tcPr>
          <w:p w:rsidRPr="006E49C8" w:rsidR="00D64AE2" w:rsidP="4AAE21EF" w:rsidRDefault="00D64AE2" w14:paraId="55B53584" w14:textId="3DE62862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571" w:type="dxa"/>
            <w:tcMar/>
          </w:tcPr>
          <w:p w:rsidRPr="006E49C8" w:rsidR="00D64AE2" w:rsidP="4AAE21EF" w:rsidRDefault="00D64AE2" w14:paraId="23D2F23B" w14:textId="3FC8D686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D64AE2" w:rsidP="4AAE21EF" w:rsidRDefault="00D64AE2" w14:paraId="6EA37CC6" w14:textId="25A11124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Pr="0092034B" w:rsidR="00D62C64" w:rsidTr="74190014" w14:paraId="23599C55" w14:textId="77777777">
        <w:trPr>
          <w:trHeight w:val="264"/>
        </w:trPr>
        <w:tc>
          <w:tcPr>
            <w:tcW w:w="1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65A21D7C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DETAILS</w:t>
            </w:r>
          </w:p>
        </w:tc>
        <w:tc>
          <w:tcPr>
            <w:tcW w:w="297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175216FC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TARGET GROUPS/INDIVIDUALS</w:t>
            </w:r>
          </w:p>
        </w:tc>
        <w:tc>
          <w:tcPr>
            <w:tcW w:w="39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1C32B2" w14:paraId="43487B77" w14:textId="5BC47DBB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 xml:space="preserve">PROJECT </w:t>
            </w:r>
            <w:r w:rsidRPr="4AAE21EF" w:rsidR="00781966">
              <w:rPr>
                <w:rFonts w:ascii="Century Gothic" w:hAnsi="Century Gothic" w:eastAsia="Century Gothic" w:cs="Century Gothic"/>
                <w:b/>
                <w:bCs/>
              </w:rPr>
              <w:t>TEAM</w:t>
            </w:r>
          </w:p>
        </w:tc>
        <w:tc>
          <w:tcPr>
            <w:tcW w:w="33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781966" w14:paraId="4EB56DBB" w14:textId="7C3FA39B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PARTICIPANTS</w:t>
            </w:r>
          </w:p>
        </w:tc>
        <w:tc>
          <w:tcPr>
            <w:tcW w:w="157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1C32B2" w14:paraId="213F6F2F" w14:textId="26E3A9E5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 xml:space="preserve">WHO </w:t>
            </w:r>
          </w:p>
        </w:tc>
        <w:tc>
          <w:tcPr>
            <w:tcW w:w="14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1C32B2" w14:paraId="19992628" w14:textId="061AEC2D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TIMESCALE</w:t>
            </w:r>
          </w:p>
        </w:tc>
      </w:tr>
      <w:tr w:rsidRPr="006E49C8" w:rsidR="006E49C8" w:rsidTr="74190014" w14:paraId="35C0DB5A" w14:textId="77777777">
        <w:trPr>
          <w:trHeight w:val="264"/>
        </w:trPr>
        <w:tc>
          <w:tcPr>
            <w:tcW w:w="1838" w:type="dxa"/>
            <w:tcMar/>
          </w:tcPr>
          <w:p w:rsidRPr="00AF1521" w:rsidR="00AF1521" w:rsidP="4AAE21EF" w:rsidRDefault="00AF1521" w14:paraId="0A9B596A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 xml:space="preserve">Working together </w:t>
            </w:r>
          </w:p>
          <w:p w:rsidRPr="006E49C8" w:rsidR="00AF1521" w:rsidP="4AAE21EF" w:rsidRDefault="00AF1521" w14:paraId="550F5150" w14:textId="2B01A5EE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Work effectively together to achieve the aims of the engagement </w:t>
            </w:r>
          </w:p>
        </w:tc>
        <w:tc>
          <w:tcPr>
            <w:tcW w:w="2977" w:type="dxa"/>
            <w:tcMar/>
          </w:tcPr>
          <w:p w:rsidRPr="006E49C8" w:rsidR="00D64AE2" w:rsidP="4AAE21EF" w:rsidRDefault="00AF1521" w14:paraId="4D48E554" w14:textId="35880D96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Project team </w:t>
            </w:r>
          </w:p>
        </w:tc>
        <w:tc>
          <w:tcPr>
            <w:tcW w:w="3969" w:type="dxa"/>
            <w:tcMar/>
          </w:tcPr>
          <w:p w:rsidR="00422322" w:rsidP="4AAE21EF" w:rsidRDefault="00422322" w14:paraId="4649DCC4" w14:textId="77777777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Across the team, the following are clear at all times:</w:t>
            </w:r>
          </w:p>
          <w:p w:rsidR="00D62C64" w:rsidP="4AAE21EF" w:rsidRDefault="00422322" w14:paraId="2B0965BF" w14:textId="77777777">
            <w:pPr>
              <w:pStyle w:val="ListParagraph"/>
              <w:numPr>
                <w:ilvl w:val="0"/>
                <w:numId w:val="14"/>
              </w:numPr>
              <w:tabs>
                <w:tab w:val="left" w:pos="313"/>
              </w:tabs>
              <w:ind w:hanging="407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Roles and responsibilities of all involved</w:t>
            </w:r>
          </w:p>
          <w:p w:rsidR="00D62C64" w:rsidP="4AAE21EF" w:rsidRDefault="00781966" w14:paraId="2E730459" w14:textId="036EE477">
            <w:pPr>
              <w:pStyle w:val="ListParagraph"/>
              <w:numPr>
                <w:ilvl w:val="0"/>
                <w:numId w:val="14"/>
              </w:numPr>
              <w:tabs>
                <w:tab w:val="left" w:pos="313"/>
              </w:tabs>
              <w:ind w:hanging="407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Decision-making</w:t>
            </w:r>
            <w:r w:rsidRPr="4AAE21EF" w:rsidR="00422322">
              <w:rPr>
                <w:rFonts w:ascii="Century Gothic" w:hAnsi="Century Gothic" w:eastAsia="Century Gothic" w:cs="Century Gothic"/>
              </w:rPr>
              <w:t xml:space="preserve"> process</w:t>
            </w:r>
          </w:p>
          <w:p w:rsidR="00D62C64" w:rsidP="4AAE21EF" w:rsidRDefault="00422322" w14:paraId="0A9040F0" w14:textId="1EA7F003">
            <w:pPr>
              <w:pStyle w:val="ListParagraph"/>
              <w:numPr>
                <w:ilvl w:val="0"/>
                <w:numId w:val="14"/>
              </w:numPr>
              <w:tabs>
                <w:tab w:val="left" w:pos="313"/>
              </w:tabs>
              <w:ind w:hanging="407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Metho</w:t>
            </w:r>
            <w:r w:rsidRPr="4AAE21EF" w:rsidR="00781966">
              <w:rPr>
                <w:rFonts w:ascii="Century Gothic" w:hAnsi="Century Gothic" w:eastAsia="Century Gothic" w:cs="Century Gothic"/>
              </w:rPr>
              <w:t>d</w:t>
            </w:r>
            <w:r w:rsidRPr="4AAE21EF">
              <w:rPr>
                <w:rFonts w:ascii="Century Gothic" w:hAnsi="Century Gothic" w:eastAsia="Century Gothic" w:cs="Century Gothic"/>
              </w:rPr>
              <w:t>s of communication</w:t>
            </w:r>
          </w:p>
          <w:p w:rsidR="00422322" w:rsidP="4AAE21EF" w:rsidRDefault="00422322" w14:paraId="012883E3" w14:textId="77777777">
            <w:pPr>
              <w:pStyle w:val="ListParagraph"/>
              <w:numPr>
                <w:ilvl w:val="0"/>
                <w:numId w:val="14"/>
              </w:numPr>
              <w:tabs>
                <w:tab w:val="left" w:pos="313"/>
              </w:tabs>
              <w:ind w:hanging="407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Ground rules </w:t>
            </w:r>
          </w:p>
          <w:p w:rsidR="00781966" w:rsidP="4AAE21EF" w:rsidRDefault="00781966" w14:paraId="7BAFE27B" w14:textId="05E3A976">
            <w:pPr>
              <w:pStyle w:val="ListParagraph"/>
              <w:numPr>
                <w:ilvl w:val="0"/>
                <w:numId w:val="14"/>
              </w:numPr>
              <w:tabs>
                <w:tab w:val="left" w:pos="313"/>
              </w:tabs>
              <w:ind w:hanging="407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Communication between all participants is open, honest and clear</w:t>
            </w:r>
          </w:p>
          <w:p w:rsidR="00781966" w:rsidP="4AAE21EF" w:rsidRDefault="00781966" w14:paraId="612FE601" w14:textId="77777777">
            <w:pPr>
              <w:pStyle w:val="ListParagraph"/>
              <w:numPr>
                <w:ilvl w:val="0"/>
                <w:numId w:val="14"/>
              </w:numPr>
              <w:tabs>
                <w:tab w:val="left" w:pos="313"/>
              </w:tabs>
              <w:ind w:hanging="407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The community engagement process is based on trust and mutual respect</w:t>
            </w:r>
          </w:p>
          <w:p w:rsidRPr="00D62C64" w:rsidR="00781966" w:rsidP="4AAE21EF" w:rsidRDefault="00781966" w14:paraId="72E00542" w14:textId="6D43A046">
            <w:pPr>
              <w:pStyle w:val="ListParagraph"/>
              <w:numPr>
                <w:ilvl w:val="0"/>
                <w:numId w:val="14"/>
              </w:numPr>
              <w:tabs>
                <w:tab w:val="left" w:pos="313"/>
              </w:tabs>
              <w:ind w:hanging="407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Participants are supported to develop their skills and confidence during the engagement</w:t>
            </w:r>
          </w:p>
        </w:tc>
        <w:tc>
          <w:tcPr>
            <w:tcW w:w="3390" w:type="dxa"/>
            <w:tcMar/>
          </w:tcPr>
          <w:p w:rsidR="00781966" w:rsidP="4AAE21EF" w:rsidRDefault="00781966" w14:paraId="37E23617" w14:textId="77777777" w14:noSpellErr="1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eastAsia="Century Gothic" w:cs="Century Gothic"/>
              </w:rPr>
            </w:pPr>
            <w:r w:rsidRPr="74190014" w:rsidR="15B30793">
              <w:rPr>
                <w:rFonts w:ascii="Century Gothic" w:hAnsi="Century Gothic" w:eastAsia="Century Gothic" w:cs="Century Gothic"/>
              </w:rPr>
              <w:t xml:space="preserve">Communication between all participants is open, </w:t>
            </w:r>
            <w:r w:rsidRPr="74190014" w:rsidR="15B30793">
              <w:rPr>
                <w:rFonts w:ascii="Century Gothic" w:hAnsi="Century Gothic" w:eastAsia="Century Gothic" w:cs="Century Gothic"/>
              </w:rPr>
              <w:t>honest</w:t>
            </w:r>
            <w:r w:rsidRPr="74190014" w:rsidR="15B30793">
              <w:rPr>
                <w:rFonts w:ascii="Century Gothic" w:hAnsi="Century Gothic" w:eastAsia="Century Gothic" w:cs="Century Gothic"/>
              </w:rPr>
              <w:t xml:space="preserve"> and clear</w:t>
            </w:r>
          </w:p>
          <w:p w:rsidR="74190014" w:rsidP="74190014" w:rsidRDefault="74190014" w14:paraId="5CD7C668" w14:textId="55675485">
            <w:pPr>
              <w:pStyle w:val="ListParagraph"/>
              <w:ind w:left="720"/>
              <w:rPr>
                <w:rFonts w:ascii="Century Gothic" w:hAnsi="Century Gothic" w:eastAsia="Century Gothic" w:cs="Century Gothic"/>
              </w:rPr>
            </w:pPr>
          </w:p>
          <w:p w:rsidR="00D009B4" w:rsidP="4AAE21EF" w:rsidRDefault="00781966" w14:paraId="553BA16A" w14:textId="77777777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The community </w:t>
            </w:r>
          </w:p>
          <w:p w:rsidR="00781966" w:rsidP="00D009B4" w:rsidRDefault="00781966" w14:paraId="05838807" w14:textId="6BAC44BC">
            <w:pPr>
              <w:pStyle w:val="ListParagraph"/>
              <w:rPr>
                <w:rFonts w:ascii="Century Gothic" w:hAnsi="Century Gothic" w:eastAsia="Century Gothic" w:cs="Century Gothic"/>
              </w:rPr>
            </w:pPr>
            <w:r w:rsidRPr="74190014" w:rsidR="15B30793">
              <w:rPr>
                <w:rFonts w:ascii="Century Gothic" w:hAnsi="Century Gothic" w:eastAsia="Century Gothic" w:cs="Century Gothic"/>
              </w:rPr>
              <w:t>engagement process is based on trust and mutual respect</w:t>
            </w:r>
          </w:p>
          <w:p w:rsidR="74190014" w:rsidP="74190014" w:rsidRDefault="74190014" w14:paraId="6C9CB1AD" w14:textId="68C623E0">
            <w:pPr>
              <w:pStyle w:val="Normal"/>
              <w:ind w:left="0"/>
              <w:rPr>
                <w:rFonts w:ascii="Century Gothic" w:hAnsi="Century Gothic" w:eastAsia="Century Gothic" w:cs="Century Gothic"/>
              </w:rPr>
            </w:pPr>
          </w:p>
          <w:p w:rsidR="00D009B4" w:rsidP="4AAE21EF" w:rsidRDefault="00781966" w14:paraId="069A284A" w14:textId="77777777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Participants are supported to develop their skills and confidence during the </w:t>
            </w:r>
          </w:p>
          <w:p w:rsidRPr="00781966" w:rsidR="00D64AE2" w:rsidP="00D009B4" w:rsidRDefault="00781966" w14:paraId="47AF3F8E" w14:textId="630840E6">
            <w:pPr>
              <w:pStyle w:val="ListParagraph"/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engagement</w:t>
            </w:r>
          </w:p>
        </w:tc>
        <w:tc>
          <w:tcPr>
            <w:tcW w:w="1571" w:type="dxa"/>
            <w:tcMar/>
          </w:tcPr>
          <w:p w:rsidRPr="006E49C8" w:rsidR="00D64AE2" w:rsidP="4AAE21EF" w:rsidRDefault="00D64AE2" w14:paraId="29260E18" w14:textId="16DAAA20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D64AE2" w:rsidP="4AAE21EF" w:rsidRDefault="00D64AE2" w14:paraId="33F76A96" w14:textId="2F1B5A89">
            <w:pPr>
              <w:rPr>
                <w:rFonts w:ascii="Century Gothic" w:hAnsi="Century Gothic" w:eastAsia="Century Gothic" w:cs="Century Gothic"/>
              </w:rPr>
            </w:pPr>
          </w:p>
        </w:tc>
      </w:tr>
    </w:tbl>
    <w:p w:rsidR="00CB2B6B" w:rsidRDefault="00CB2B6B" w14:paraId="1BFB422B" w14:textId="77777777">
      <w:r>
        <w:br w:type="page"/>
      </w:r>
    </w:p>
    <w:tbl>
      <w:tblPr>
        <w:tblW w:w="1516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3969"/>
        <w:gridCol w:w="3390"/>
        <w:gridCol w:w="1571"/>
        <w:gridCol w:w="1418"/>
      </w:tblGrid>
      <w:tr w:rsidRPr="0092034B" w:rsidR="00D62C64" w:rsidTr="74190014" w14:paraId="30E47960" w14:textId="77777777">
        <w:trPr>
          <w:trHeight w:val="264"/>
        </w:trPr>
        <w:tc>
          <w:tcPr>
            <w:tcW w:w="1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6FFAC36E" w14:textId="171F0479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DETAILS</w:t>
            </w:r>
          </w:p>
        </w:tc>
        <w:tc>
          <w:tcPr>
            <w:tcW w:w="297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022847B4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TARGET GROUPS/INDIVIDUALS</w:t>
            </w:r>
          </w:p>
        </w:tc>
        <w:tc>
          <w:tcPr>
            <w:tcW w:w="39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5E5377DD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 xml:space="preserve">How </w:t>
            </w:r>
          </w:p>
        </w:tc>
        <w:tc>
          <w:tcPr>
            <w:tcW w:w="33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432A5153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WHO</w:t>
            </w:r>
          </w:p>
        </w:tc>
        <w:tc>
          <w:tcPr>
            <w:tcW w:w="157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497EA72E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TIMESCALE</w:t>
            </w:r>
          </w:p>
        </w:tc>
        <w:tc>
          <w:tcPr>
            <w:tcW w:w="14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1AE07B3C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</w:tc>
      </w:tr>
      <w:tr w:rsidRPr="006E49C8" w:rsidR="006E49C8" w:rsidTr="74190014" w14:paraId="666450E5" w14:textId="77777777">
        <w:trPr>
          <w:trHeight w:val="264"/>
        </w:trPr>
        <w:tc>
          <w:tcPr>
            <w:tcW w:w="1838" w:type="dxa"/>
            <w:tcMar/>
          </w:tcPr>
          <w:p w:rsidR="00D64AE2" w:rsidP="4AAE21EF" w:rsidRDefault="00422322" w14:paraId="48750064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 xml:space="preserve">Methods </w:t>
            </w:r>
          </w:p>
          <w:p w:rsidRPr="0092034B" w:rsidR="0092034B" w:rsidP="4AAE21EF" w:rsidRDefault="0092034B" w14:paraId="57524D49" w14:textId="718D041C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Use methods of engagement that are fit for purpose</w:t>
            </w:r>
          </w:p>
        </w:tc>
        <w:tc>
          <w:tcPr>
            <w:tcW w:w="2977" w:type="dxa"/>
            <w:tcMar/>
          </w:tcPr>
          <w:p w:rsidRPr="006E49C8" w:rsidR="00D64AE2" w:rsidP="4AAE21EF" w:rsidRDefault="0092034B" w14:paraId="127EC62B" w14:textId="2C877314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As noted in the section of Inclusion and Support</w:t>
            </w:r>
          </w:p>
        </w:tc>
        <w:tc>
          <w:tcPr>
            <w:tcW w:w="3969" w:type="dxa"/>
            <w:tcMar/>
          </w:tcPr>
          <w:p w:rsidR="006E6C5A" w:rsidP="4AAE21EF" w:rsidRDefault="0092034B" w14:paraId="6CF8B0DD" w14:textId="0E510496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eastAsia="Century Gothic" w:cs="Century Gothic"/>
              </w:rPr>
            </w:pPr>
            <w:r w:rsidRPr="74190014" w:rsidR="3DAF934A">
              <w:rPr>
                <w:rFonts w:ascii="Century Gothic" w:hAnsi="Century Gothic" w:eastAsia="Century Gothic" w:cs="Century Gothic"/>
              </w:rPr>
              <w:t>f</w:t>
            </w:r>
            <w:r w:rsidRPr="74190014" w:rsidR="1AD4C093">
              <w:rPr>
                <w:rFonts w:ascii="Century Gothic" w:hAnsi="Century Gothic" w:eastAsia="Century Gothic" w:cs="Century Gothic"/>
              </w:rPr>
              <w:t>ocus groups</w:t>
            </w:r>
          </w:p>
          <w:p w:rsidR="006E6C5A" w:rsidP="4AAE21EF" w:rsidRDefault="0092034B" w14:paraId="1CF74074" w14:textId="77777777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public meetings</w:t>
            </w:r>
          </w:p>
          <w:p w:rsidR="006E6C5A" w:rsidP="4AAE21EF" w:rsidRDefault="0092034B" w14:paraId="5466CDE8" w14:textId="10941BB2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pop-up </w:t>
            </w:r>
            <w:r w:rsidRPr="4AAE21EF" w:rsidR="006E6C5A">
              <w:rPr>
                <w:rFonts w:ascii="Century Gothic" w:hAnsi="Century Gothic" w:eastAsia="Century Gothic" w:cs="Century Gothic"/>
              </w:rPr>
              <w:t>events</w:t>
            </w:r>
          </w:p>
          <w:p w:rsidR="006E6C5A" w:rsidP="4AAE21EF" w:rsidRDefault="0092034B" w14:paraId="66FC974F" w14:textId="77777777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chat with people at existing events</w:t>
            </w:r>
          </w:p>
          <w:p w:rsidR="006E6C5A" w:rsidP="4AAE21EF" w:rsidRDefault="0092034B" w14:paraId="44013031" w14:textId="77777777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community action research</w:t>
            </w:r>
          </w:p>
          <w:p w:rsidR="006E6C5A" w:rsidP="4AAE21EF" w:rsidRDefault="0092034B" w14:paraId="48F6C419" w14:textId="77777777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online survey </w:t>
            </w:r>
          </w:p>
          <w:p w:rsidR="00D64AE2" w:rsidP="4AAE21EF" w:rsidRDefault="0092034B" w14:paraId="681DA5F1" w14:textId="77777777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social media campaigns</w:t>
            </w:r>
          </w:p>
          <w:p w:rsidRPr="006E6C5A" w:rsidR="006E6C5A" w:rsidP="4AAE21EF" w:rsidRDefault="006E6C5A" w14:paraId="2681521A" w14:textId="3B5C3C7B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etc.</w:t>
            </w:r>
          </w:p>
        </w:tc>
        <w:tc>
          <w:tcPr>
            <w:tcW w:w="3390" w:type="dxa"/>
            <w:tcMar/>
          </w:tcPr>
          <w:p w:rsidRPr="006E49C8" w:rsidR="00D64AE2" w:rsidP="4AAE21EF" w:rsidRDefault="00D64AE2" w14:paraId="0B6BD0D9" w14:textId="5963AE4A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571" w:type="dxa"/>
            <w:tcMar/>
          </w:tcPr>
          <w:p w:rsidRPr="006E49C8" w:rsidR="00D64AE2" w:rsidP="4AAE21EF" w:rsidRDefault="00D64AE2" w14:paraId="4237DAD1" w14:textId="5DBD4020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D64AE2" w:rsidP="4AAE21EF" w:rsidRDefault="00D64AE2" w14:paraId="73D2506D" w14:textId="476D060C">
            <w:pPr>
              <w:rPr>
                <w:rFonts w:ascii="Century Gothic" w:hAnsi="Century Gothic" w:eastAsia="Century Gothic" w:cs="Century Gothic"/>
              </w:rPr>
            </w:pPr>
          </w:p>
        </w:tc>
      </w:tr>
    </w:tbl>
    <w:p w:rsidR="00CB2B6B" w:rsidRDefault="00CB2B6B" w14:paraId="7F7B08A1" w14:textId="77777777">
      <w:r>
        <w:br w:type="page"/>
      </w:r>
    </w:p>
    <w:tbl>
      <w:tblPr>
        <w:tblW w:w="1516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965"/>
        <w:gridCol w:w="2850"/>
        <w:gridCol w:w="3969"/>
        <w:gridCol w:w="3390"/>
        <w:gridCol w:w="1571"/>
        <w:gridCol w:w="1418"/>
      </w:tblGrid>
      <w:tr w:rsidRPr="0092034B" w:rsidR="00D62C64" w:rsidTr="74190014" w14:paraId="7815176A" w14:textId="77777777">
        <w:trPr>
          <w:trHeight w:val="264"/>
        </w:trPr>
        <w:tc>
          <w:tcPr>
            <w:tcW w:w="1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1A591FC8" w14:textId="1126258B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DETAILS</w:t>
            </w:r>
          </w:p>
        </w:tc>
        <w:tc>
          <w:tcPr>
            <w:tcW w:w="28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682509BB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TARGET GROUPS/INDIVIDUALS</w:t>
            </w:r>
          </w:p>
        </w:tc>
        <w:tc>
          <w:tcPr>
            <w:tcW w:w="39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6FF32F1C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 xml:space="preserve">How </w:t>
            </w:r>
          </w:p>
        </w:tc>
        <w:tc>
          <w:tcPr>
            <w:tcW w:w="33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5F633FC1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WHO</w:t>
            </w:r>
          </w:p>
        </w:tc>
        <w:tc>
          <w:tcPr>
            <w:tcW w:w="157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7D91AF3E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TIMESCALE</w:t>
            </w:r>
          </w:p>
        </w:tc>
        <w:tc>
          <w:tcPr>
            <w:tcW w:w="14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B0F0"/>
            <w:tcMar/>
          </w:tcPr>
          <w:p w:rsidRPr="0092034B" w:rsidR="00D62C64" w:rsidP="4AAE21EF" w:rsidRDefault="00D62C64" w14:paraId="58FCDF73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</w:tc>
      </w:tr>
      <w:tr w:rsidRPr="006E49C8" w:rsidR="006E49C8" w:rsidTr="74190014" w14:paraId="5A3B1E2C" w14:textId="77777777">
        <w:trPr>
          <w:trHeight w:val="264"/>
        </w:trPr>
        <w:tc>
          <w:tcPr>
            <w:tcW w:w="1965" w:type="dxa"/>
            <w:tcMar/>
          </w:tcPr>
          <w:p w:rsidRPr="002D5E5B" w:rsidR="002D5E5B" w:rsidP="4AAE21EF" w:rsidRDefault="002D5E5B" w14:paraId="09314653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Communication</w:t>
            </w:r>
          </w:p>
          <w:p w:rsidR="002D5E5B" w:rsidP="4AAE21EF" w:rsidRDefault="002D5E5B" w14:paraId="04EADB79" w14:textId="6553D12C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Communicate clearly and regularly </w:t>
            </w:r>
          </w:p>
          <w:p w:rsidRPr="006E49C8" w:rsidR="002D5E5B" w:rsidP="4AAE21EF" w:rsidRDefault="002D5E5B" w14:paraId="20066C57" w14:textId="1E236C51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850" w:type="dxa"/>
            <w:tcMar/>
          </w:tcPr>
          <w:p w:rsidRPr="006E49C8" w:rsidR="00D64AE2" w:rsidP="4AAE21EF" w:rsidRDefault="002D5E5B" w14:paraId="200105D8" w14:textId="3C484D56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Same as noted in the section of inclusion and support </w:t>
            </w:r>
          </w:p>
        </w:tc>
        <w:tc>
          <w:tcPr>
            <w:tcW w:w="3969" w:type="dxa"/>
            <w:tcMar/>
          </w:tcPr>
          <w:p w:rsidR="002D5E5B" w:rsidP="4AAE21EF" w:rsidRDefault="002D5E5B" w14:paraId="61DB48A0" w14:textId="0F212706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 w:eastAsia="Century Gothic" w:cs="Century Gothic"/>
              </w:rPr>
            </w:pPr>
            <w:r w:rsidRPr="74190014" w:rsidR="060BC0F1">
              <w:rPr>
                <w:rFonts w:ascii="Century Gothic" w:hAnsi="Century Gothic" w:eastAsia="Century Gothic" w:cs="Century Gothic"/>
              </w:rPr>
              <w:t>Information on the process and results of the engagement is clear and easy to access and understand.</w:t>
            </w:r>
          </w:p>
          <w:p w:rsidR="74190014" w:rsidP="74190014" w:rsidRDefault="74190014" w14:paraId="1FCEF330" w14:textId="21C1CCB0">
            <w:pPr>
              <w:pStyle w:val="ListParagraph"/>
              <w:ind w:left="502"/>
              <w:rPr>
                <w:rFonts w:ascii="Century Gothic" w:hAnsi="Century Gothic" w:eastAsia="Century Gothic" w:cs="Century Gothic"/>
              </w:rPr>
            </w:pPr>
          </w:p>
          <w:p w:rsidR="00E92165" w:rsidP="4AAE21EF" w:rsidRDefault="00E508AE" w14:paraId="55DFBD7D" w14:textId="42A62C0C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Ensure all participants and the wider community are aware of the result of the engagement </w:t>
            </w:r>
            <w:r w:rsidRPr="4AAE21EF" w:rsidR="00E92165">
              <w:rPr>
                <w:rFonts w:ascii="Century Gothic" w:hAnsi="Century Gothic" w:eastAsia="Century Gothic" w:cs="Century Gothic"/>
              </w:rPr>
              <w:t xml:space="preserve">via </w:t>
            </w:r>
            <w:r w:rsidRPr="4AAE21EF">
              <w:rPr>
                <w:rFonts w:ascii="Century Gothic" w:hAnsi="Century Gothic" w:eastAsia="Century Gothic" w:cs="Century Gothic"/>
              </w:rPr>
              <w:t xml:space="preserve">the same process as in </w:t>
            </w:r>
            <w:r w:rsidRPr="4AAE21EF" w:rsidR="00E92165">
              <w:rPr>
                <w:rFonts w:ascii="Century Gothic" w:hAnsi="Century Gothic" w:eastAsia="Century Gothic" w:cs="Century Gothic"/>
              </w:rPr>
              <w:t xml:space="preserve">the section of Inclusion and Support </w:t>
            </w:r>
          </w:p>
          <w:p w:rsidR="00E92165" w:rsidP="4AAE21EF" w:rsidRDefault="00E92165" w14:paraId="158BFE30" w14:textId="77777777">
            <w:pPr>
              <w:pStyle w:val="ListParagraph"/>
              <w:ind w:left="502"/>
              <w:rPr>
                <w:rFonts w:ascii="Century Gothic" w:hAnsi="Century Gothic" w:eastAsia="Century Gothic" w:cs="Century Gothic"/>
              </w:rPr>
            </w:pPr>
          </w:p>
          <w:p w:rsidR="00E92165" w:rsidP="4AAE21EF" w:rsidRDefault="00E92165" w14:paraId="45ADDA3B" w14:textId="77777777">
            <w:pPr>
              <w:pStyle w:val="ListParagraph"/>
              <w:ind w:left="502"/>
              <w:rPr>
                <w:rFonts w:ascii="Century Gothic" w:hAnsi="Century Gothic" w:eastAsia="Century Gothic" w:cs="Century Gothic"/>
              </w:rPr>
            </w:pPr>
          </w:p>
          <w:p w:rsidR="002D5E5B" w:rsidP="4AAE21EF" w:rsidRDefault="002D5E5B" w14:paraId="6D519E18" w14:textId="01A63E53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Bear in mind </w:t>
            </w:r>
            <w:r w:rsidRPr="4AAE21EF" w:rsidR="00E92165">
              <w:rPr>
                <w:rFonts w:ascii="Century Gothic" w:hAnsi="Century Gothic" w:eastAsia="Century Gothic" w:cs="Century Gothic"/>
              </w:rPr>
              <w:t>confidentiality (</w:t>
            </w:r>
            <w:r w:rsidRPr="4AAE21EF">
              <w:rPr>
                <w:rFonts w:ascii="Century Gothic" w:hAnsi="Century Gothic" w:eastAsia="Century Gothic" w:cs="Century Gothic"/>
              </w:rPr>
              <w:t>GDPR</w:t>
            </w:r>
            <w:r w:rsidRPr="4AAE21EF" w:rsidR="00E92165">
              <w:rPr>
                <w:rFonts w:ascii="Century Gothic" w:hAnsi="Century Gothic" w:eastAsia="Century Gothic" w:cs="Century Gothic"/>
              </w:rPr>
              <w:t>)</w:t>
            </w:r>
            <w:r w:rsidRPr="4AAE21EF">
              <w:rPr>
                <w:rFonts w:ascii="Century Gothic" w:hAnsi="Century Gothic" w:eastAsia="Century Gothic" w:cs="Century Gothic"/>
              </w:rPr>
              <w:t xml:space="preserve"> when sharing information.</w:t>
            </w:r>
          </w:p>
          <w:p w:rsidR="00E92165" w:rsidP="4AAE21EF" w:rsidRDefault="00E92165" w14:paraId="70C06A10" w14:textId="77777777">
            <w:pPr>
              <w:pStyle w:val="ListParagraph"/>
              <w:ind w:left="502"/>
              <w:rPr>
                <w:rFonts w:ascii="Century Gothic" w:hAnsi="Century Gothic" w:eastAsia="Century Gothic" w:cs="Century Gothic"/>
              </w:rPr>
            </w:pPr>
          </w:p>
          <w:p w:rsidRPr="002D5E5B" w:rsidR="002D5E5B" w:rsidP="4AAE21EF" w:rsidRDefault="002D5E5B" w14:paraId="7D29A531" w14:textId="754FD37B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System is in place for ongoing </w:t>
            </w:r>
            <w:r w:rsidRPr="4AAE21EF" w:rsidR="00E92165">
              <w:rPr>
                <w:rFonts w:ascii="Century Gothic" w:hAnsi="Century Gothic" w:eastAsia="Century Gothic" w:cs="Century Gothic"/>
              </w:rPr>
              <w:t>two-way</w:t>
            </w:r>
            <w:r w:rsidRPr="4AAE21EF">
              <w:rPr>
                <w:rFonts w:ascii="Century Gothic" w:hAnsi="Century Gothic" w:eastAsia="Century Gothic" w:cs="Century Gothic"/>
              </w:rPr>
              <w:t xml:space="preserve"> communication with communities e.g. suggestion box, email contact, Facebook messenger etc.</w:t>
            </w:r>
          </w:p>
          <w:p w:rsidRPr="006E49C8" w:rsidR="002D5E5B" w:rsidP="4AAE21EF" w:rsidRDefault="002D5E5B" w14:paraId="4B92959E" w14:textId="30F8B8F4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3390" w:type="dxa"/>
            <w:tcMar/>
          </w:tcPr>
          <w:p w:rsidRPr="006E49C8" w:rsidR="00D64AE2" w:rsidP="4AAE21EF" w:rsidRDefault="00D64AE2" w14:paraId="3176F809" w14:textId="1C78D33F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571" w:type="dxa"/>
            <w:tcMar/>
          </w:tcPr>
          <w:p w:rsidRPr="006E49C8" w:rsidR="00D64AE2" w:rsidP="4AAE21EF" w:rsidRDefault="00D64AE2" w14:paraId="3C162E1D" w14:textId="4051F5CC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D64AE2" w:rsidP="4AAE21EF" w:rsidRDefault="00D64AE2" w14:paraId="39F3D4E5" w14:textId="3C8DD0C1">
            <w:pPr>
              <w:rPr>
                <w:rFonts w:ascii="Century Gothic" w:hAnsi="Century Gothic" w:eastAsia="Century Gothic" w:cs="Century Gothic"/>
              </w:rPr>
            </w:pPr>
          </w:p>
        </w:tc>
      </w:tr>
    </w:tbl>
    <w:p w:rsidR="00CB2B6B" w:rsidRDefault="00CB2B6B" w14:paraId="5D75509A" w14:textId="77777777">
      <w:r>
        <w:br w:type="page"/>
      </w:r>
    </w:p>
    <w:tbl>
      <w:tblPr>
        <w:tblW w:w="1516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3969"/>
        <w:gridCol w:w="3390"/>
        <w:gridCol w:w="1571"/>
        <w:gridCol w:w="1418"/>
      </w:tblGrid>
      <w:tr w:rsidRPr="006E49C8" w:rsidR="009D1062" w:rsidTr="74190014" w14:paraId="4BBC9FA8" w14:textId="77777777">
        <w:trPr>
          <w:trHeight w:val="465"/>
        </w:trPr>
        <w:tc>
          <w:tcPr>
            <w:tcW w:w="1838" w:type="dxa"/>
            <w:shd w:val="clear" w:color="auto" w:fill="00B0F0"/>
            <w:tcMar/>
          </w:tcPr>
          <w:p w:rsidRPr="00310B80" w:rsidR="009D1062" w:rsidP="4AAE21EF" w:rsidRDefault="009D1062" w14:paraId="472051DF" w14:textId="2E06FF1A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 xml:space="preserve">Details </w:t>
            </w:r>
          </w:p>
        </w:tc>
        <w:tc>
          <w:tcPr>
            <w:tcW w:w="2977" w:type="dxa"/>
            <w:shd w:val="clear" w:color="auto" w:fill="00B0F0"/>
            <w:tcMar/>
          </w:tcPr>
          <w:p w:rsidRPr="006E49C8" w:rsidR="009D1062" w:rsidP="4AAE21EF" w:rsidRDefault="399FE78A" w14:paraId="3DF1AC62" w14:textId="2DFBD4FD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Who</w:t>
            </w:r>
            <w:r w:rsidRPr="4AAE21EF">
              <w:rPr>
                <w:rFonts w:ascii="Century Gothic" w:hAnsi="Century Gothic" w:eastAsia="Century Gothic" w:cs="Century Gothic"/>
              </w:rPr>
              <w:t xml:space="preserve"> </w:t>
            </w:r>
          </w:p>
        </w:tc>
        <w:tc>
          <w:tcPr>
            <w:tcW w:w="3969" w:type="dxa"/>
            <w:shd w:val="clear" w:color="auto" w:fill="00B0F0"/>
            <w:tcMar/>
          </w:tcPr>
          <w:p w:rsidRPr="009D1062" w:rsidR="009D1062" w:rsidP="4AAE21EF" w:rsidRDefault="009D1062" w14:paraId="7B6EF34E" w14:textId="6266CCB4">
            <w:pPr>
              <w:pStyle w:val="ListParagraph"/>
              <w:ind w:left="502"/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 xml:space="preserve">What </w:t>
            </w:r>
          </w:p>
        </w:tc>
        <w:tc>
          <w:tcPr>
            <w:tcW w:w="3390" w:type="dxa"/>
            <w:shd w:val="clear" w:color="auto" w:fill="00B0F0"/>
            <w:tcMar/>
          </w:tcPr>
          <w:p w:rsidRPr="006E49C8" w:rsidR="009D1062" w:rsidP="4AAE21EF" w:rsidRDefault="009D1062" w14:paraId="6A78F104" w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571" w:type="dxa"/>
            <w:shd w:val="clear" w:color="auto" w:fill="00B0F0"/>
            <w:tcMar/>
          </w:tcPr>
          <w:p w:rsidRPr="006E49C8" w:rsidR="009D1062" w:rsidP="4AAE21EF" w:rsidRDefault="009D1062" w14:paraId="3CC3260E" w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shd w:val="clear" w:color="auto" w:fill="00B0F0"/>
            <w:tcMar/>
          </w:tcPr>
          <w:p w:rsidRPr="006E49C8" w:rsidR="009D1062" w:rsidP="4AAE21EF" w:rsidRDefault="009D1062" w14:paraId="2597CDBD" w14:textId="77777777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Pr="006E49C8" w:rsidR="006E49C8" w:rsidTr="74190014" w14:paraId="33BC3D5A" w14:textId="77777777">
        <w:trPr>
          <w:trHeight w:val="1584"/>
        </w:trPr>
        <w:tc>
          <w:tcPr>
            <w:tcW w:w="1838" w:type="dxa"/>
            <w:tcMar/>
          </w:tcPr>
          <w:p w:rsidRPr="00310B80" w:rsidR="00D64AE2" w:rsidP="4AAE21EF" w:rsidRDefault="002D5E5B" w14:paraId="00A3C461" w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4AAE21EF">
              <w:rPr>
                <w:rFonts w:ascii="Century Gothic" w:hAnsi="Century Gothic" w:eastAsia="Century Gothic" w:cs="Century Gothic"/>
                <w:b/>
                <w:bCs/>
              </w:rPr>
              <w:t>Impact</w:t>
            </w:r>
          </w:p>
          <w:p w:rsidRPr="006E49C8" w:rsidR="002D5E5B" w:rsidP="4AAE21EF" w:rsidRDefault="002D5E5B" w14:paraId="331A50C2" w14:textId="2CF6911C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Assess the impact of the engagement and use what we have learned to improve our future community engagement</w:t>
            </w:r>
          </w:p>
        </w:tc>
        <w:tc>
          <w:tcPr>
            <w:tcW w:w="2977" w:type="dxa"/>
            <w:tcMar/>
          </w:tcPr>
          <w:p w:rsidRPr="006E49C8" w:rsidR="00D64AE2" w:rsidP="4AAE21EF" w:rsidRDefault="009D1062" w14:paraId="63D7EC3F" w14:textId="76FD27AC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 xml:space="preserve">Project Team </w:t>
            </w:r>
          </w:p>
          <w:p w:rsidRPr="006E49C8" w:rsidR="00D64AE2" w:rsidP="4AAE21EF" w:rsidRDefault="30034F00" w14:paraId="4A8F5D40" w14:textId="487257FC">
            <w:p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Wider group</w:t>
            </w:r>
          </w:p>
        </w:tc>
        <w:tc>
          <w:tcPr>
            <w:tcW w:w="3969" w:type="dxa"/>
            <w:tcMar/>
          </w:tcPr>
          <w:p w:rsidR="00D62C64" w:rsidP="4AAE21EF" w:rsidRDefault="00D62C64" w14:paraId="4C762FA2" w14:textId="77777777">
            <w:pPr>
              <w:pStyle w:val="ListParagraph"/>
              <w:ind w:left="502"/>
              <w:rPr>
                <w:rFonts w:ascii="Century Gothic" w:hAnsi="Century Gothic" w:eastAsia="Century Gothic" w:cs="Century Gothic"/>
              </w:rPr>
            </w:pPr>
          </w:p>
          <w:p w:rsidR="00D62C64" w:rsidP="4AAE21EF" w:rsidRDefault="2D871A7A" w14:paraId="1FDCEEEA" w14:textId="0D0287D5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entury Gothic" w:hAnsi="Century Gothic" w:eastAsia="Century Gothic" w:cs="Century Gothic"/>
              </w:rPr>
            </w:pPr>
            <w:r w:rsidRPr="74190014" w:rsidR="4B72C695">
              <w:rPr>
                <w:rFonts w:ascii="Century Gothic" w:hAnsi="Century Gothic" w:eastAsia="Century Gothic" w:cs="Century Gothic"/>
              </w:rPr>
              <w:t>Did we achieve what we set out to do?</w:t>
            </w:r>
          </w:p>
          <w:p w:rsidR="74190014" w:rsidP="74190014" w:rsidRDefault="74190014" w14:paraId="47526C2E" w14:textId="13CE6BFB">
            <w:pPr>
              <w:pStyle w:val="ListParagraph"/>
              <w:spacing w:after="0"/>
              <w:ind w:left="502"/>
              <w:rPr>
                <w:rFonts w:ascii="Century Gothic" w:hAnsi="Century Gothic" w:eastAsia="Century Gothic" w:cs="Century Gothic"/>
              </w:rPr>
            </w:pPr>
          </w:p>
          <w:p w:rsidR="00D62C64" w:rsidP="4AAE21EF" w:rsidRDefault="278DF09C" w14:paraId="0F8BAE40" w14:textId="39FD1954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entury Gothic" w:hAnsi="Century Gothic" w:eastAsia="Century Gothic" w:cs="Century Gothic"/>
              </w:rPr>
            </w:pPr>
            <w:r w:rsidRPr="74190014" w:rsidR="7C2DF8A5">
              <w:rPr>
                <w:rFonts w:ascii="Century Gothic" w:hAnsi="Century Gothic" w:eastAsia="Century Gothic" w:cs="Century Gothic"/>
              </w:rPr>
              <w:t>Did we reflect the views of all sections of our community?</w:t>
            </w:r>
          </w:p>
          <w:p w:rsidR="74190014" w:rsidP="74190014" w:rsidRDefault="74190014" w14:paraId="2728E820" w14:textId="60302410">
            <w:pPr>
              <w:pStyle w:val="ListParagraph"/>
              <w:spacing w:after="0"/>
              <w:ind w:left="502"/>
              <w:rPr>
                <w:rFonts w:ascii="Century Gothic" w:hAnsi="Century Gothic" w:eastAsia="Century Gothic" w:cs="Century Gothic"/>
              </w:rPr>
            </w:pPr>
          </w:p>
          <w:p w:rsidR="00D62C64" w:rsidP="4AAE21EF" w:rsidRDefault="278DF09C" w14:paraId="26318AB6" w14:textId="0097ED57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entury Gothic" w:hAnsi="Century Gothic" w:eastAsia="Century Gothic" w:cs="Century Gothic"/>
              </w:rPr>
            </w:pPr>
            <w:r w:rsidRPr="74190014" w:rsidR="7C2DF8A5">
              <w:rPr>
                <w:rFonts w:ascii="Century Gothic" w:hAnsi="Century Gothic" w:eastAsia="Century Gothic" w:cs="Century Gothic"/>
              </w:rPr>
              <w:t>Did we base our decisions on those views?</w:t>
            </w:r>
          </w:p>
          <w:p w:rsidR="74190014" w:rsidP="74190014" w:rsidRDefault="74190014" w14:paraId="63EA7381" w14:textId="69D4AEA7">
            <w:pPr>
              <w:pStyle w:val="ListParagraph"/>
              <w:spacing w:after="0"/>
              <w:ind w:left="502"/>
              <w:rPr>
                <w:rFonts w:ascii="Century Gothic" w:hAnsi="Century Gothic" w:eastAsia="Century Gothic" w:cs="Century Gothic"/>
              </w:rPr>
            </w:pPr>
          </w:p>
          <w:p w:rsidR="00D62C64" w:rsidP="4AAE21EF" w:rsidRDefault="278DF09C" w14:paraId="2AA61D1F" w14:textId="539B65B2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entury Gothic" w:hAnsi="Century Gothic" w:eastAsia="Century Gothic" w:cs="Century Gothic"/>
              </w:rPr>
            </w:pPr>
            <w:r w:rsidRPr="74190014" w:rsidR="7C2DF8A5">
              <w:rPr>
                <w:rFonts w:ascii="Century Gothic" w:hAnsi="Century Gothic" w:eastAsia="Century Gothic" w:cs="Century Gothic"/>
              </w:rPr>
              <w:t>Did we share the results of the engagement with the community?</w:t>
            </w:r>
          </w:p>
          <w:p w:rsidR="74190014" w:rsidP="74190014" w:rsidRDefault="74190014" w14:paraId="56872179" w14:textId="3F163DE3">
            <w:pPr>
              <w:pStyle w:val="ListParagraph"/>
              <w:spacing w:after="0"/>
              <w:ind w:left="502"/>
              <w:rPr>
                <w:rFonts w:ascii="Century Gothic" w:hAnsi="Century Gothic" w:eastAsia="Century Gothic" w:cs="Century Gothic"/>
              </w:rPr>
            </w:pPr>
          </w:p>
          <w:p w:rsidR="00D62C64" w:rsidP="4AAE21EF" w:rsidRDefault="2C33E8CB" w14:paraId="3DF4600E" w14:textId="6FC92088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entury Gothic" w:hAnsi="Century Gothic" w:eastAsia="Century Gothic" w:cs="Century Gothic"/>
              </w:rPr>
            </w:pPr>
            <w:r w:rsidRPr="74190014" w:rsidR="5ECC0B14">
              <w:rPr>
                <w:rFonts w:ascii="Century Gothic" w:hAnsi="Century Gothic" w:eastAsia="Century Gothic" w:cs="Century Gothic"/>
              </w:rPr>
              <w:t xml:space="preserve">Did we inform our community of what decision </w:t>
            </w:r>
            <w:r w:rsidRPr="74190014" w:rsidR="7BA44861">
              <w:rPr>
                <w:rFonts w:ascii="Century Gothic" w:hAnsi="Century Gothic" w:eastAsia="Century Gothic" w:cs="Century Gothic"/>
              </w:rPr>
              <w:t>we intend to take forward?</w:t>
            </w:r>
          </w:p>
          <w:p w:rsidR="74190014" w:rsidP="74190014" w:rsidRDefault="74190014" w14:paraId="2C70C364" w14:textId="324986B8">
            <w:pPr>
              <w:pStyle w:val="ListParagraph"/>
              <w:spacing w:after="0"/>
              <w:ind w:left="502"/>
              <w:rPr>
                <w:rFonts w:ascii="Century Gothic" w:hAnsi="Century Gothic" w:eastAsia="Century Gothic" w:cs="Century Gothic"/>
              </w:rPr>
            </w:pPr>
          </w:p>
          <w:p w:rsidR="6AB7F8C2" w:rsidP="4AAE21EF" w:rsidRDefault="6AB7F8C2" w14:paraId="1ACA3AC3" w14:textId="094FC8AA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entury Gothic" w:hAnsi="Century Gothic" w:eastAsia="Century Gothic" w:cs="Century Gothic"/>
              </w:rPr>
            </w:pPr>
            <w:r w:rsidRPr="74190014" w:rsidR="7BA44861">
              <w:rPr>
                <w:rFonts w:ascii="Century Gothic" w:hAnsi="Century Gothic" w:eastAsia="Century Gothic" w:cs="Century Gothic"/>
              </w:rPr>
              <w:t>Did we provide continuous feedback to our community?</w:t>
            </w:r>
          </w:p>
          <w:p w:rsidR="74190014" w:rsidP="74190014" w:rsidRDefault="74190014" w14:paraId="56D298DB" w14:textId="73F7D2ED">
            <w:pPr>
              <w:pStyle w:val="ListParagraph"/>
              <w:spacing w:after="0"/>
              <w:ind w:left="502"/>
              <w:rPr>
                <w:rFonts w:ascii="Century Gothic" w:hAnsi="Century Gothic" w:eastAsia="Century Gothic" w:cs="Century Gothic"/>
              </w:rPr>
            </w:pPr>
          </w:p>
          <w:p w:rsidR="0386F935" w:rsidP="4AAE21EF" w:rsidRDefault="0386F935" w14:paraId="12C5B593" w14:textId="5DC2D134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entury Gothic" w:hAnsi="Century Gothic" w:eastAsia="Century Gothic" w:cs="Century Gothic"/>
              </w:rPr>
            </w:pPr>
            <w:r w:rsidRPr="74190014" w:rsidR="48D4DD0A">
              <w:rPr>
                <w:rFonts w:ascii="Century Gothic" w:hAnsi="Century Gothic" w:eastAsia="Century Gothic" w:cs="Century Gothic"/>
              </w:rPr>
              <w:t>What did we learn that would help improve future engagement?</w:t>
            </w:r>
          </w:p>
          <w:p w:rsidR="74190014" w:rsidP="74190014" w:rsidRDefault="74190014" w14:paraId="6F25B0AA" w14:textId="7F766E8A">
            <w:pPr>
              <w:pStyle w:val="ListParagraph"/>
              <w:spacing w:after="0"/>
              <w:ind w:left="502"/>
              <w:rPr>
                <w:rFonts w:ascii="Century Gothic" w:hAnsi="Century Gothic" w:eastAsia="Century Gothic" w:cs="Century Gothic"/>
              </w:rPr>
            </w:pPr>
          </w:p>
          <w:p w:rsidRPr="00D62C64" w:rsidR="00D62C64" w:rsidP="4AAE21EF" w:rsidRDefault="00D62C64" w14:paraId="1FAA793C" w14:textId="217F7522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eastAsia="Century Gothic" w:cs="Century Gothic"/>
              </w:rPr>
            </w:pPr>
            <w:r w:rsidRPr="4AAE21EF">
              <w:rPr>
                <w:rFonts w:ascii="Century Gothic" w:hAnsi="Century Gothic" w:eastAsia="Century Gothic" w:cs="Century Gothic"/>
              </w:rPr>
              <w:t>Shout out the impact!</w:t>
            </w:r>
          </w:p>
        </w:tc>
        <w:tc>
          <w:tcPr>
            <w:tcW w:w="3390" w:type="dxa"/>
            <w:tcMar/>
          </w:tcPr>
          <w:p w:rsidRPr="006E49C8" w:rsidR="00D64AE2" w:rsidP="4AAE21EF" w:rsidRDefault="00D64AE2" w14:paraId="1398E923" w14:textId="3B52B038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571" w:type="dxa"/>
            <w:tcMar/>
          </w:tcPr>
          <w:p w:rsidRPr="006E49C8" w:rsidR="00D64AE2" w:rsidP="4AAE21EF" w:rsidRDefault="00D64AE2" w14:paraId="6C34A234" w14:textId="234F7BB6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418" w:type="dxa"/>
            <w:tcMar/>
          </w:tcPr>
          <w:p w:rsidRPr="006E49C8" w:rsidR="00D64AE2" w:rsidP="4AAE21EF" w:rsidRDefault="00D64AE2" w14:paraId="3A3F9176" w14:textId="278E4026">
            <w:pPr>
              <w:rPr>
                <w:rFonts w:ascii="Century Gothic" w:hAnsi="Century Gothic" w:eastAsia="Century Gothic" w:cs="Century Gothic"/>
              </w:rPr>
            </w:pPr>
          </w:p>
        </w:tc>
      </w:tr>
    </w:tbl>
    <w:p w:rsidR="4AAE21EF" w:rsidP="4AAE21EF" w:rsidRDefault="4AAE21EF" w14:paraId="12616C6E" w14:textId="71A040FE">
      <w:pPr>
        <w:pStyle w:val="Heading1"/>
        <w:rPr>
          <w:rFonts w:ascii="Century Gothic" w:hAnsi="Century Gothic" w:eastAsia="Century Gothic" w:cs="Century Gothic"/>
          <w:b/>
          <w:bCs/>
          <w:color w:val="auto"/>
          <w:sz w:val="22"/>
          <w:szCs w:val="22"/>
        </w:rPr>
      </w:pPr>
    </w:p>
    <w:p w:rsidR="00CB2B6B" w:rsidP="4AAE21EF" w:rsidRDefault="00CB2B6B" w14:paraId="791BFEFE" w14:textId="77777777">
      <w:pPr>
        <w:rPr>
          <w:rFonts w:ascii="Century Gothic" w:hAnsi="Century Gothic" w:eastAsia="Century Gothic" w:cs="Century Gothic"/>
          <w:b/>
          <w:bCs/>
        </w:rPr>
      </w:pPr>
    </w:p>
    <w:p w:rsidR="00CB2B6B" w:rsidP="4AAE21EF" w:rsidRDefault="00CB2B6B" w14:paraId="51114028" w14:textId="77777777">
      <w:pPr>
        <w:rPr>
          <w:rFonts w:ascii="Century Gothic" w:hAnsi="Century Gothic" w:eastAsia="Century Gothic" w:cs="Century Gothic"/>
          <w:b/>
          <w:bCs/>
        </w:rPr>
      </w:pPr>
    </w:p>
    <w:p w:rsidR="00CB2B6B" w:rsidP="4AAE21EF" w:rsidRDefault="00CB2B6B" w14:paraId="62838704" w14:textId="77777777">
      <w:pPr>
        <w:rPr>
          <w:rFonts w:ascii="Century Gothic" w:hAnsi="Century Gothic" w:eastAsia="Century Gothic" w:cs="Century Gothic"/>
          <w:b/>
          <w:bCs/>
        </w:rPr>
      </w:pPr>
    </w:p>
    <w:p w:rsidR="00CB2B6B" w:rsidP="4AAE21EF" w:rsidRDefault="00CB2B6B" w14:paraId="1B8F6E53" w14:textId="77777777">
      <w:pPr>
        <w:rPr>
          <w:rFonts w:ascii="Century Gothic" w:hAnsi="Century Gothic" w:eastAsia="Century Gothic" w:cs="Century Gothic"/>
          <w:b/>
          <w:bCs/>
        </w:rPr>
      </w:pPr>
    </w:p>
    <w:p w:rsidRPr="00CB2B6B" w:rsidR="653C5D8A" w:rsidP="4AAE21EF" w:rsidRDefault="653C5D8A" w14:paraId="3A172056" w14:textId="09D20171">
      <w:pPr>
        <w:rPr>
          <w:rFonts w:ascii="Century Gothic" w:hAnsi="Century Gothic" w:eastAsia="Century Gothic" w:cs="Century Gothic"/>
          <w:b/>
          <w:bCs/>
          <w:sz w:val="28"/>
          <w:szCs w:val="28"/>
        </w:rPr>
      </w:pPr>
      <w:r w:rsidRPr="00CB2B6B">
        <w:rPr>
          <w:rFonts w:ascii="Century Gothic" w:hAnsi="Century Gothic" w:eastAsia="Century Gothic" w:cs="Century Gothic"/>
          <w:b/>
          <w:bCs/>
          <w:sz w:val="28"/>
          <w:szCs w:val="28"/>
        </w:rPr>
        <w:t>Acknowledgement</w:t>
      </w:r>
    </w:p>
    <w:p w:rsidR="653C5D8A" w:rsidP="64950D07" w:rsidRDefault="653C5D8A" w14:paraId="0FCAFEEE" w14:textId="7AB6420B">
      <w:pPr>
        <w:rPr>
          <w:rFonts w:ascii="Century Gothic" w:hAnsi="Century Gothic" w:eastAsia="Century Gothic" w:cs="Century Gothic"/>
          <w:b/>
          <w:bCs/>
        </w:rPr>
      </w:pPr>
      <w:r w:rsidRPr="64950D07">
        <w:rPr>
          <w:rFonts w:ascii="Century Gothic" w:hAnsi="Century Gothic" w:eastAsia="Century Gothic" w:cs="Century Gothic"/>
          <w:b/>
          <w:bCs/>
        </w:rPr>
        <w:t xml:space="preserve">We would like to thank Muirhead, </w:t>
      </w:r>
      <w:proofErr w:type="spellStart"/>
      <w:r w:rsidRPr="64950D07">
        <w:rPr>
          <w:rFonts w:ascii="Century Gothic" w:hAnsi="Century Gothic" w:eastAsia="Century Gothic" w:cs="Century Gothic"/>
          <w:b/>
          <w:bCs/>
        </w:rPr>
        <w:t>Birkhill</w:t>
      </w:r>
      <w:proofErr w:type="spellEnd"/>
      <w:r w:rsidRPr="64950D07">
        <w:rPr>
          <w:rFonts w:ascii="Century Gothic" w:hAnsi="Century Gothic" w:eastAsia="Century Gothic" w:cs="Century Gothic"/>
          <w:b/>
          <w:bCs/>
        </w:rPr>
        <w:t xml:space="preserve"> &amp; </w:t>
      </w:r>
      <w:proofErr w:type="spellStart"/>
      <w:r w:rsidRPr="64950D07">
        <w:rPr>
          <w:rFonts w:ascii="Century Gothic" w:hAnsi="Century Gothic" w:eastAsia="Century Gothic" w:cs="Century Gothic"/>
          <w:b/>
          <w:bCs/>
        </w:rPr>
        <w:t>Liff</w:t>
      </w:r>
      <w:proofErr w:type="spellEnd"/>
      <w:r w:rsidRPr="64950D07">
        <w:rPr>
          <w:rFonts w:ascii="Century Gothic" w:hAnsi="Century Gothic" w:eastAsia="Century Gothic" w:cs="Century Gothic"/>
          <w:b/>
          <w:bCs/>
        </w:rPr>
        <w:t xml:space="preserve"> Community Council for their input in this template.</w:t>
      </w:r>
    </w:p>
    <w:p w:rsidR="4AAE21EF" w:rsidP="4AAE21EF" w:rsidRDefault="4AAE21EF" w14:paraId="514D18EF" w14:textId="51F44CE8">
      <w:pPr>
        <w:rPr>
          <w:rFonts w:ascii="Century Gothic" w:hAnsi="Century Gothic" w:eastAsia="Century Gothic" w:cs="Century Gothic"/>
        </w:rPr>
      </w:pPr>
    </w:p>
    <w:p w:rsidRPr="00CB2B6B" w:rsidR="60407353" w:rsidP="4AAE21EF" w:rsidRDefault="60407353" w14:paraId="2A08EF1E" w14:textId="12A3CEBD">
      <w:pPr>
        <w:spacing w:after="0" w:line="240" w:lineRule="auto"/>
        <w:rPr>
          <w:rFonts w:ascii="Century Gothic" w:hAnsi="Century Gothic" w:eastAsia="Century Gothic" w:cs="Century Gothic"/>
          <w:b/>
          <w:bCs/>
          <w:sz w:val="28"/>
          <w:szCs w:val="28"/>
        </w:rPr>
      </w:pPr>
      <w:r w:rsidRPr="00CB2B6B">
        <w:rPr>
          <w:rFonts w:ascii="Century Gothic" w:hAnsi="Century Gothic" w:eastAsia="Century Gothic" w:cs="Century Gothic"/>
          <w:b/>
          <w:bCs/>
          <w:sz w:val="28"/>
          <w:szCs w:val="28"/>
        </w:rPr>
        <w:t>Useful links</w:t>
      </w:r>
    </w:p>
    <w:p w:rsidR="60407353" w:rsidP="4AAE21EF" w:rsidRDefault="60407353" w14:paraId="1AEF4EC7" w14:textId="03E7551D" w14:noSpellErr="1">
      <w:pPr>
        <w:spacing w:after="0" w:line="240" w:lineRule="auto"/>
        <w:rPr>
          <w:rFonts w:ascii="Century Gothic" w:hAnsi="Century Gothic" w:eastAsia="Century Gothic" w:cs="Century Gothic"/>
        </w:rPr>
      </w:pPr>
      <w:r w:rsidRPr="74190014" w:rsidR="60407353">
        <w:rPr>
          <w:rFonts w:ascii="Century Gothic" w:hAnsi="Century Gothic" w:eastAsia="Century Gothic" w:cs="Century Gothic"/>
        </w:rPr>
        <w:t>Community Council</w:t>
      </w:r>
      <w:r w:rsidRPr="74190014" w:rsidR="2285C2AC">
        <w:rPr>
          <w:rFonts w:ascii="Century Gothic" w:hAnsi="Century Gothic" w:eastAsia="Century Gothic" w:cs="Century Gothic"/>
        </w:rPr>
        <w:t xml:space="preserve">s Scotland </w:t>
      </w:r>
      <w:r w:rsidRPr="74190014" w:rsidR="60407353">
        <w:rPr>
          <w:rFonts w:ascii="Century Gothic" w:hAnsi="Century Gothic" w:eastAsia="Century Gothic" w:cs="Century Gothic"/>
        </w:rPr>
        <w:t>:</w:t>
      </w:r>
      <w:hyperlink r:id="R2cba0b1770024aa8">
        <w:r w:rsidRPr="74190014" w:rsidR="5C0FAA37">
          <w:rPr>
            <w:rStyle w:val="Hyperlink"/>
            <w:rFonts w:ascii="Century Gothic" w:hAnsi="Century Gothic" w:eastAsia="Century Gothic" w:cs="Century Gothic"/>
          </w:rPr>
          <w:t>Community Council (</w:t>
        </w:r>
        <w:r w:rsidRPr="74190014" w:rsidR="5C0FAA37">
          <w:rPr>
            <w:rStyle w:val="Hyperlink"/>
            <w:rFonts w:ascii="Century Gothic" w:hAnsi="Century Gothic" w:eastAsia="Century Gothic" w:cs="Century Gothic"/>
          </w:rPr>
          <w:t>communitycouncils.scot</w:t>
        </w:r>
        <w:r w:rsidRPr="74190014" w:rsidR="5C0FAA37">
          <w:rPr>
            <w:rStyle w:val="Hyperlink"/>
            <w:rFonts w:ascii="Century Gothic" w:hAnsi="Century Gothic" w:eastAsia="Century Gothic" w:cs="Century Gothic"/>
          </w:rPr>
          <w:t>)</w:t>
        </w:r>
      </w:hyperlink>
    </w:p>
    <w:p w:rsidR="74190014" w:rsidP="74190014" w:rsidRDefault="74190014" w14:paraId="34364961" w14:textId="3B15AA86">
      <w:pPr>
        <w:spacing w:after="0" w:line="240" w:lineRule="auto"/>
        <w:rPr>
          <w:rFonts w:ascii="Century Gothic" w:hAnsi="Century Gothic" w:eastAsia="Century Gothic" w:cs="Century Gothic"/>
        </w:rPr>
      </w:pPr>
    </w:p>
    <w:p w:rsidR="4AAE21EF" w:rsidP="74190014" w:rsidRDefault="4AAE21EF" w14:paraId="499865DB" w14:textId="0C5B0C41">
      <w:pPr>
        <w:pStyle w:val="Normal"/>
        <w:rPr>
          <w:rFonts w:ascii="Century Gothic" w:hAnsi="Century Gothic" w:eastAsia="Century Gothic" w:cs="Century Gothic"/>
        </w:rPr>
      </w:pPr>
      <w:r w:rsidRPr="74190014" w:rsidR="401F9F79">
        <w:rPr>
          <w:rFonts w:ascii="Century Gothic" w:hAnsi="Century Gothic" w:eastAsia="Century Gothic" w:cs="Century Gothic"/>
        </w:rPr>
        <w:t xml:space="preserve">National Standards for COmmunity Engagement </w:t>
      </w:r>
      <w:r w:rsidRPr="74190014" w:rsidR="401F9F79">
        <w:rPr>
          <w:rFonts w:ascii="Century Gothic" w:hAnsi="Century Gothic" w:eastAsia="Century Gothic" w:cs="Century Gothic"/>
        </w:rPr>
        <w:t>VOiCE</w:t>
      </w:r>
      <w:r w:rsidRPr="74190014" w:rsidR="401F9F79">
        <w:rPr>
          <w:rFonts w:ascii="Century Gothic" w:hAnsi="Century Gothic" w:eastAsia="Century Gothic" w:cs="Century Gothic"/>
        </w:rPr>
        <w:t xml:space="preserve">: </w:t>
      </w:r>
      <w:hyperlink r:id="Rcff082aaa968446a">
        <w:r w:rsidRPr="74190014" w:rsidR="401F9F79">
          <w:rPr>
            <w:rStyle w:val="Hyperlink"/>
            <w:rFonts w:ascii="Century Gothic" w:hAnsi="Century Gothic" w:eastAsia="Century Gothic" w:cs="Century Gothic"/>
          </w:rPr>
          <w:t>https://www.voicescotland.org.uk/voice/</w:t>
        </w:r>
      </w:hyperlink>
      <w:r w:rsidRPr="74190014" w:rsidR="401F9F79">
        <w:rPr>
          <w:rFonts w:ascii="Century Gothic" w:hAnsi="Century Gothic" w:eastAsia="Century Gothic" w:cs="Century Gothic"/>
        </w:rPr>
        <w:t xml:space="preserve"> </w:t>
      </w:r>
    </w:p>
    <w:p w:rsidRPr="00CB2B6B" w:rsidR="003128C1" w:rsidP="4AAE21EF" w:rsidRDefault="00A049F0" w14:paraId="17ADED08" w14:textId="1889921B">
      <w:pPr>
        <w:pStyle w:val="Heading1"/>
        <w:rPr>
          <w:rFonts w:ascii="Century Gothic" w:hAnsi="Century Gothic" w:eastAsia="Century Gothic" w:cs="Century Gothic"/>
          <w:b/>
          <w:bCs/>
          <w:color w:val="auto"/>
          <w:sz w:val="28"/>
          <w:szCs w:val="28"/>
        </w:rPr>
      </w:pPr>
      <w:r w:rsidRPr="00CB2B6B">
        <w:rPr>
          <w:rFonts w:ascii="Century Gothic" w:hAnsi="Century Gothic" w:eastAsia="Century Gothic" w:cs="Century Gothic"/>
          <w:b/>
          <w:bCs/>
          <w:color w:val="auto"/>
          <w:sz w:val="28"/>
          <w:szCs w:val="28"/>
        </w:rPr>
        <w:t>Training</w:t>
      </w:r>
    </w:p>
    <w:p w:rsidR="003128C1" w:rsidP="4AAE21EF" w:rsidRDefault="003128C1" w14:paraId="066B1377" w14:textId="77777777">
      <w:pPr>
        <w:spacing w:after="0" w:line="240" w:lineRule="auto"/>
        <w:rPr>
          <w:rFonts w:ascii="Century Gothic" w:hAnsi="Century Gothic" w:eastAsia="Century Gothic" w:cs="Century Gothic"/>
        </w:rPr>
      </w:pPr>
    </w:p>
    <w:p w:rsidRPr="006673E0" w:rsidR="003128C1" w:rsidP="4AAE21EF" w:rsidRDefault="00A049F0" w14:paraId="44374584" w14:textId="167D291D">
      <w:pPr>
        <w:spacing w:after="0" w:line="240" w:lineRule="auto"/>
        <w:rPr>
          <w:rFonts w:ascii="Century Gothic" w:hAnsi="Century Gothic" w:eastAsia="Century Gothic" w:cs="Century Gothic"/>
        </w:rPr>
      </w:pPr>
      <w:r w:rsidRPr="4AAE21EF">
        <w:rPr>
          <w:rFonts w:ascii="Century Gothic" w:hAnsi="Century Gothic" w:eastAsia="Century Gothic" w:cs="Century Gothic"/>
        </w:rPr>
        <w:t>Online training resources</w:t>
      </w:r>
      <w:r w:rsidRPr="4AAE21EF" w:rsidR="006673E0">
        <w:rPr>
          <w:rFonts w:ascii="Century Gothic" w:hAnsi="Century Gothic" w:eastAsia="Century Gothic" w:cs="Century Gothic"/>
        </w:rPr>
        <w:t xml:space="preserve"> available</w:t>
      </w:r>
      <w:r w:rsidRPr="4AAE21EF">
        <w:rPr>
          <w:rFonts w:ascii="Century Gothic" w:hAnsi="Century Gothic" w:eastAsia="Century Gothic" w:cs="Century Gothic"/>
        </w:rPr>
        <w:t xml:space="preserve">: </w:t>
      </w:r>
    </w:p>
    <w:p w:rsidRPr="006673E0" w:rsidR="003128C1" w:rsidP="4AAE21EF" w:rsidRDefault="00A049F0" w14:paraId="1772BEDC" w14:textId="77777777">
      <w:pPr>
        <w:numPr>
          <w:ilvl w:val="0"/>
          <w:numId w:val="9"/>
        </w:numPr>
        <w:spacing w:after="0"/>
        <w:ind w:left="360"/>
        <w:rPr>
          <w:rFonts w:ascii="Century Gothic" w:hAnsi="Century Gothic" w:eastAsia="Century Gothic" w:cs="Century Gothic"/>
          <w:highlight w:val="white"/>
        </w:rPr>
      </w:pPr>
      <w:r w:rsidRPr="4AAE21EF">
        <w:rPr>
          <w:rFonts w:ascii="Century Gothic" w:hAnsi="Century Gothic" w:eastAsia="Century Gothic" w:cs="Century Gothic"/>
          <w:highlight w:val="white"/>
        </w:rPr>
        <w:t>The SCDC delivered a </w:t>
      </w:r>
      <w:hyperlink r:id="rId18">
        <w:r w:rsidRPr="4AAE21EF">
          <w:rPr>
            <w:rFonts w:ascii="Century Gothic" w:hAnsi="Century Gothic" w:eastAsia="Century Gothic" w:cs="Century Gothic"/>
            <w:highlight w:val="white"/>
            <w:u w:val="single"/>
          </w:rPr>
          <w:t>webinar for community councillors </w:t>
        </w:r>
      </w:hyperlink>
      <w:r w:rsidRPr="4AAE21EF">
        <w:rPr>
          <w:rFonts w:ascii="Century Gothic" w:hAnsi="Century Gothic" w:eastAsia="Century Gothic" w:cs="Century Gothic"/>
          <w:highlight w:val="white"/>
        </w:rPr>
        <w:t>on the National Standards for Community Engagement which can be viewed below:</w:t>
      </w:r>
    </w:p>
    <w:p w:rsidRPr="006673E0" w:rsidR="006673E0" w:rsidP="4AAE21EF" w:rsidRDefault="006673E0" w14:paraId="2E6B0F86" w14:textId="77777777">
      <w:pPr>
        <w:spacing w:after="0"/>
        <w:ind w:left="360"/>
        <w:rPr>
          <w:rFonts w:ascii="Century Gothic" w:hAnsi="Century Gothic" w:eastAsia="Century Gothic" w:cs="Century Gothic"/>
        </w:rPr>
      </w:pPr>
    </w:p>
    <w:p w:rsidRPr="006673E0" w:rsidR="003128C1" w:rsidP="4AAE21EF" w:rsidRDefault="00A049F0" w14:paraId="23A065A9" w14:textId="1B7D3BC7">
      <w:pPr>
        <w:numPr>
          <w:ilvl w:val="0"/>
          <w:numId w:val="9"/>
        </w:numPr>
        <w:spacing w:after="0"/>
        <w:ind w:left="360"/>
        <w:rPr>
          <w:rFonts w:ascii="Century Gothic" w:hAnsi="Century Gothic" w:eastAsia="Century Gothic" w:cs="Century Gothic"/>
        </w:rPr>
      </w:pPr>
      <w:r w:rsidRPr="4AAE21EF">
        <w:rPr>
          <w:rFonts w:ascii="Century Gothic" w:hAnsi="Century Gothic" w:eastAsia="Century Gothic" w:cs="Century Gothic"/>
        </w:rPr>
        <w:t xml:space="preserve">TURAS Learning: </w:t>
      </w:r>
      <w:hyperlink r:id="rId19">
        <w:r w:rsidRPr="4AAE21EF">
          <w:rPr>
            <w:rFonts w:ascii="Century Gothic" w:hAnsi="Century Gothic" w:eastAsia="Century Gothic" w:cs="Century Gothic"/>
            <w:u w:val="single"/>
          </w:rPr>
          <w:t>https://turasdashboard.nes.nhs.scot/</w:t>
        </w:r>
      </w:hyperlink>
      <w:r w:rsidRPr="4AAE21EF">
        <w:rPr>
          <w:rFonts w:ascii="Century Gothic" w:hAnsi="Century Gothic" w:eastAsia="Century Gothic" w:cs="Century Gothic"/>
        </w:rPr>
        <w:t xml:space="preserve"> </w:t>
      </w:r>
    </w:p>
    <w:p w:rsidRPr="006673E0" w:rsidR="003128C1" w:rsidP="4AAE21EF" w:rsidRDefault="00A049F0" w14:paraId="5B68C236" w14:textId="77777777">
      <w:pPr>
        <w:ind w:left="360"/>
        <w:rPr>
          <w:rFonts w:ascii="Century Gothic" w:hAnsi="Century Gothic" w:eastAsia="Century Gothic" w:cs="Century Gothic"/>
        </w:rPr>
      </w:pPr>
      <w:r w:rsidRPr="4AAE21EF">
        <w:rPr>
          <w:rFonts w:ascii="Century Gothic" w:hAnsi="Century Gothic" w:eastAsia="Century Gothic" w:cs="Century Gothic"/>
        </w:rPr>
        <w:t>This course is an introduction to community engagement and will show you the benefits of good community engagement as well as some methods of engagement.</w:t>
      </w:r>
    </w:p>
    <w:p w:rsidRPr="006673E0" w:rsidR="003128C1" w:rsidP="4AAE21EF" w:rsidRDefault="00D66C06" w14:paraId="6722A2E0" w14:textId="77777777">
      <w:pPr>
        <w:numPr>
          <w:ilvl w:val="0"/>
          <w:numId w:val="9"/>
        </w:numPr>
        <w:spacing w:after="0"/>
        <w:ind w:left="360"/>
        <w:rPr>
          <w:rFonts w:ascii="Century Gothic" w:hAnsi="Century Gothic" w:eastAsia="Century Gothic" w:cs="Century Gothic"/>
        </w:rPr>
      </w:pPr>
      <w:hyperlink r:id="rId20">
        <w:r w:rsidRPr="4AAE21EF" w:rsidR="00A049F0">
          <w:rPr>
            <w:rFonts w:ascii="Century Gothic" w:hAnsi="Century Gothic" w:eastAsia="Century Gothic" w:cs="Century Gothic"/>
            <w:u w:val="single"/>
          </w:rPr>
          <w:t>Open university Skills and Learning for CCs</w:t>
        </w:r>
      </w:hyperlink>
    </w:p>
    <w:p w:rsidRPr="006673E0" w:rsidR="003128C1" w:rsidP="4AAE21EF" w:rsidRDefault="00A049F0" w14:paraId="36CF46F0" w14:textId="77777777">
      <w:pPr>
        <w:spacing w:after="0"/>
        <w:ind w:left="360"/>
        <w:rPr>
          <w:rFonts w:ascii="Century Gothic" w:hAnsi="Century Gothic" w:eastAsia="Century Gothic" w:cs="Century Gothic"/>
        </w:rPr>
      </w:pPr>
      <w:r w:rsidRPr="4AAE21EF">
        <w:rPr>
          <w:rFonts w:ascii="Century Gothic" w:hAnsi="Century Gothic" w:eastAsia="Century Gothic" w:cs="Century Gothic"/>
        </w:rPr>
        <w:t>Digital skills-Google, MS</w:t>
      </w:r>
    </w:p>
    <w:p w:rsidRPr="006673E0" w:rsidR="003128C1" w:rsidP="4AAE21EF" w:rsidRDefault="00A049F0" w14:paraId="48E13DAD" w14:textId="77777777">
      <w:pPr>
        <w:spacing w:after="0"/>
        <w:ind w:left="360"/>
        <w:rPr>
          <w:rFonts w:ascii="Century Gothic" w:hAnsi="Century Gothic" w:eastAsia="Century Gothic" w:cs="Century Gothic"/>
        </w:rPr>
      </w:pPr>
      <w:r w:rsidRPr="4AAE21EF">
        <w:rPr>
          <w:rFonts w:ascii="Century Gothic" w:hAnsi="Century Gothic" w:eastAsia="Century Gothic" w:cs="Century Gothic"/>
        </w:rPr>
        <w:t xml:space="preserve">Business skills – project, public leadership </w:t>
      </w:r>
    </w:p>
    <w:p w:rsidRPr="006673E0" w:rsidR="003128C1" w:rsidP="4AAE21EF" w:rsidRDefault="00A049F0" w14:paraId="0408038C" w14:textId="77777777">
      <w:pPr>
        <w:spacing w:after="0"/>
        <w:ind w:left="360"/>
        <w:rPr>
          <w:rFonts w:ascii="Century Gothic" w:hAnsi="Century Gothic" w:eastAsia="Century Gothic" w:cs="Century Gothic"/>
        </w:rPr>
      </w:pPr>
      <w:r w:rsidRPr="4AAE21EF">
        <w:rPr>
          <w:rFonts w:ascii="Century Gothic" w:hAnsi="Century Gothic" w:eastAsia="Century Gothic" w:cs="Century Gothic"/>
        </w:rPr>
        <w:t xml:space="preserve">Fundraising </w:t>
      </w:r>
    </w:p>
    <w:p w:rsidRPr="006673E0" w:rsidR="003128C1" w:rsidP="4AAE21EF" w:rsidRDefault="00A049F0" w14:paraId="427CC257" w14:textId="77777777">
      <w:pPr>
        <w:ind w:firstLine="360"/>
        <w:rPr>
          <w:rFonts w:ascii="Century Gothic" w:hAnsi="Century Gothic" w:eastAsia="Century Gothic" w:cs="Century Gothic"/>
        </w:rPr>
      </w:pPr>
      <w:r w:rsidRPr="4AAE21EF">
        <w:rPr>
          <w:rFonts w:ascii="Century Gothic" w:hAnsi="Century Gothic" w:eastAsia="Century Gothic" w:cs="Century Gothic"/>
        </w:rPr>
        <w:t>Community and society – legal skills, law making</w:t>
      </w:r>
    </w:p>
    <w:p w:rsidR="003128C1" w:rsidRDefault="003128C1" w14:paraId="47384B16" w14:textId="77777777"/>
    <w:p w:rsidR="003128C1" w:rsidRDefault="003128C1" w14:paraId="55A56FC5" w14:textId="77777777"/>
    <w:p w:rsidR="003128C1" w:rsidRDefault="003128C1" w14:paraId="46BDBE2B" w14:textId="77777777"/>
    <w:p w:rsidR="003128C1" w:rsidRDefault="003128C1" w14:paraId="78355D25" w14:textId="77777777">
      <w:pPr>
        <w:rPr>
          <w:color w:val="2F5496"/>
          <w:sz w:val="32"/>
          <w:szCs w:val="32"/>
        </w:rPr>
      </w:pPr>
    </w:p>
    <w:p w:rsidR="003128C1" w:rsidRDefault="003128C1" w14:paraId="3243595E" w14:textId="77777777"/>
    <w:sectPr w:rsidR="003128C1" w:rsidSect="003015CD">
      <w:headerReference w:type="default" r:id="rId21"/>
      <w:pgSz w:w="16838" w:h="11906" w:orient="landscape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C5787" w:rsidP="009B546F" w:rsidRDefault="007C5787" w14:paraId="58EAA0C5" w14:textId="77777777">
      <w:pPr>
        <w:spacing w:after="0" w:line="240" w:lineRule="auto"/>
      </w:pPr>
      <w:r>
        <w:separator/>
      </w:r>
    </w:p>
  </w:endnote>
  <w:endnote w:type="continuationSeparator" w:id="0">
    <w:p w:rsidR="007C5787" w:rsidP="009B546F" w:rsidRDefault="007C5787" w14:paraId="2D0F1DA7" w14:textId="77777777">
      <w:pPr>
        <w:spacing w:after="0" w:line="240" w:lineRule="auto"/>
      </w:pPr>
      <w:r>
        <w:continuationSeparator/>
      </w:r>
    </w:p>
  </w:endnote>
  <w:endnote w:type="continuationNotice" w:id="1">
    <w:p w:rsidR="007C5787" w:rsidRDefault="007C5787" w14:paraId="3FB1FCB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w:fontKey="{ECDE0BA2-B0B2-40E5-9CF9-445AC1CB0287}" r:id="rId1"/>
    <w:embedBold w:fontKey="{30B2C4C3-4FA4-4A74-B839-348F58C96EA2}" r:id="rId2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E8BCC76-5973-4D5C-B764-2287DDC4BB9C}" r:id="rId3"/>
    <w:embedBold w:fontKey="{4218D489-B0A2-4972-9DB7-773BEDFF3016}" r:id="rId4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416C379-BEF7-42B1-8353-C12503A9293E}" r:id="rId5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FE0217D-77D7-403F-980D-3F4FEA871211}" r:id="rId6"/>
    <w:embedItalic w:fontKey="{07AD1CFE-5A32-45EB-8C34-45D15D353832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C5787" w:rsidP="009B546F" w:rsidRDefault="007C5787" w14:paraId="57B517FF" w14:textId="77777777">
      <w:pPr>
        <w:spacing w:after="0" w:line="240" w:lineRule="auto"/>
      </w:pPr>
      <w:r>
        <w:separator/>
      </w:r>
    </w:p>
  </w:footnote>
  <w:footnote w:type="continuationSeparator" w:id="0">
    <w:p w:rsidR="007C5787" w:rsidP="009B546F" w:rsidRDefault="007C5787" w14:paraId="4B833E7B" w14:textId="77777777">
      <w:pPr>
        <w:spacing w:after="0" w:line="240" w:lineRule="auto"/>
      </w:pPr>
      <w:r>
        <w:continuationSeparator/>
      </w:r>
    </w:p>
  </w:footnote>
  <w:footnote w:type="continuationNotice" w:id="1">
    <w:p w:rsidR="007C5787" w:rsidRDefault="007C5787" w14:paraId="0ACEDE8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A6044" w:rsidRDefault="00DA6044" w14:paraId="55D419CF" w14:textId="0172FC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3C24"/>
    <w:multiLevelType w:val="hybridMultilevel"/>
    <w:tmpl w:val="C7909A52"/>
    <w:lvl w:ilvl="0" w:tplc="B640639E">
      <w:start w:val="1"/>
      <w:numFmt w:val="bullet"/>
      <w:lvlText w:val=""/>
      <w:lvlJc w:val="left"/>
      <w:pPr>
        <w:ind w:left="-4466" w:hanging="360"/>
      </w:pPr>
      <w:rPr>
        <w:rFonts w:ascii="Symbol" w:hAnsi="Symbol"/>
      </w:rPr>
    </w:lvl>
    <w:lvl w:ilvl="1" w:tplc="10141D34">
      <w:start w:val="1"/>
      <w:numFmt w:val="bullet"/>
      <w:lvlText w:val=""/>
      <w:lvlJc w:val="left"/>
      <w:pPr>
        <w:ind w:left="-4466" w:hanging="360"/>
      </w:pPr>
      <w:rPr>
        <w:rFonts w:ascii="Symbol" w:hAnsi="Symbol"/>
      </w:rPr>
    </w:lvl>
    <w:lvl w:ilvl="2" w:tplc="99640AEA">
      <w:start w:val="1"/>
      <w:numFmt w:val="bullet"/>
      <w:lvlText w:val=""/>
      <w:lvlJc w:val="left"/>
      <w:pPr>
        <w:ind w:left="-4466" w:hanging="360"/>
      </w:pPr>
      <w:rPr>
        <w:rFonts w:ascii="Symbol" w:hAnsi="Symbol"/>
      </w:rPr>
    </w:lvl>
    <w:lvl w:ilvl="3" w:tplc="2EC46046">
      <w:start w:val="1"/>
      <w:numFmt w:val="bullet"/>
      <w:lvlText w:val=""/>
      <w:lvlJc w:val="left"/>
      <w:pPr>
        <w:ind w:left="-4466" w:hanging="360"/>
      </w:pPr>
      <w:rPr>
        <w:rFonts w:ascii="Symbol" w:hAnsi="Symbol"/>
      </w:rPr>
    </w:lvl>
    <w:lvl w:ilvl="4" w:tplc="C6B0D1F2">
      <w:start w:val="1"/>
      <w:numFmt w:val="bullet"/>
      <w:lvlText w:val=""/>
      <w:lvlJc w:val="left"/>
      <w:pPr>
        <w:ind w:left="-4466" w:hanging="360"/>
      </w:pPr>
      <w:rPr>
        <w:rFonts w:ascii="Symbol" w:hAnsi="Symbol"/>
      </w:rPr>
    </w:lvl>
    <w:lvl w:ilvl="5" w:tplc="CA32936A">
      <w:start w:val="1"/>
      <w:numFmt w:val="bullet"/>
      <w:lvlText w:val=""/>
      <w:lvlJc w:val="left"/>
      <w:pPr>
        <w:ind w:left="-4466" w:hanging="360"/>
      </w:pPr>
      <w:rPr>
        <w:rFonts w:ascii="Symbol" w:hAnsi="Symbol"/>
      </w:rPr>
    </w:lvl>
    <w:lvl w:ilvl="6" w:tplc="E25696EA">
      <w:start w:val="1"/>
      <w:numFmt w:val="bullet"/>
      <w:lvlText w:val=""/>
      <w:lvlJc w:val="left"/>
      <w:pPr>
        <w:ind w:left="-4466" w:hanging="360"/>
      </w:pPr>
      <w:rPr>
        <w:rFonts w:ascii="Symbol" w:hAnsi="Symbol"/>
      </w:rPr>
    </w:lvl>
    <w:lvl w:ilvl="7" w:tplc="FC588682">
      <w:start w:val="1"/>
      <w:numFmt w:val="bullet"/>
      <w:lvlText w:val=""/>
      <w:lvlJc w:val="left"/>
      <w:pPr>
        <w:ind w:left="-4466" w:hanging="360"/>
      </w:pPr>
      <w:rPr>
        <w:rFonts w:ascii="Symbol" w:hAnsi="Symbol"/>
      </w:rPr>
    </w:lvl>
    <w:lvl w:ilvl="8" w:tplc="AB06918C">
      <w:start w:val="1"/>
      <w:numFmt w:val="bullet"/>
      <w:lvlText w:val=""/>
      <w:lvlJc w:val="left"/>
      <w:pPr>
        <w:ind w:left="-4466" w:hanging="360"/>
      </w:pPr>
      <w:rPr>
        <w:rFonts w:ascii="Symbol" w:hAnsi="Symbol"/>
      </w:rPr>
    </w:lvl>
  </w:abstractNum>
  <w:abstractNum w:abstractNumId="1" w15:restartNumberingAfterBreak="0">
    <w:nsid w:val="00F905BE"/>
    <w:multiLevelType w:val="hybridMultilevel"/>
    <w:tmpl w:val="0C742140"/>
    <w:lvl w:ilvl="0" w:tplc="0809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1B82D50"/>
    <w:multiLevelType w:val="hybridMultilevel"/>
    <w:tmpl w:val="459E1B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525022"/>
    <w:multiLevelType w:val="hybridMultilevel"/>
    <w:tmpl w:val="C5221BC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1E4710"/>
    <w:multiLevelType w:val="multilevel"/>
    <w:tmpl w:val="0E5A1490"/>
    <w:lvl w:ilvl="0">
      <w:numFmt w:val="bullet"/>
      <w:lvlText w:val="-"/>
      <w:lvlJc w:val="left"/>
      <w:pPr>
        <w:ind w:left="720" w:hanging="360"/>
      </w:pPr>
      <w:rPr>
        <w:rFonts w:ascii="Century Gothic" w:hAnsi="Century Gothic" w:eastAsia="Century Gothic" w:cs="Century Gothic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1028074E"/>
    <w:multiLevelType w:val="hybridMultilevel"/>
    <w:tmpl w:val="F5E604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E64280"/>
    <w:multiLevelType w:val="multilevel"/>
    <w:tmpl w:val="E6C6D610"/>
    <w:lvl w:ilvl="0">
      <w:start w:val="1"/>
      <w:numFmt w:val="bullet"/>
      <w:lvlText w:val="●"/>
      <w:lvlJc w:val="left"/>
      <w:pPr>
        <w:ind w:left="10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7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4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1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3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0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7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8A93E54"/>
    <w:multiLevelType w:val="hybridMultilevel"/>
    <w:tmpl w:val="B7DE3F1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9CC9500"/>
    <w:multiLevelType w:val="hybridMultilevel"/>
    <w:tmpl w:val="579EDD70"/>
    <w:lvl w:ilvl="0" w:tplc="ABF2E1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ACD39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14B9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02608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CA81A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CA69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184C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7980B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688F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962972"/>
    <w:multiLevelType w:val="hybridMultilevel"/>
    <w:tmpl w:val="59020D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AD5B8B"/>
    <w:multiLevelType w:val="hybridMultilevel"/>
    <w:tmpl w:val="54886462"/>
    <w:lvl w:ilvl="0" w:tplc="A3DCD946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 w:tplc="08E8E56C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F56E3E06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3" w:tplc="F296E972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 w:tplc="56CADD4E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 w:tplc="935EE720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6" w:tplc="7BD2BFF6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 w:tplc="D1D0CF2A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8" w:tplc="01D6C748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</w:abstractNum>
  <w:abstractNum w:abstractNumId="11" w15:restartNumberingAfterBreak="0">
    <w:nsid w:val="2C4808A7"/>
    <w:multiLevelType w:val="hybridMultilevel"/>
    <w:tmpl w:val="31E6BC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F4A2D20"/>
    <w:multiLevelType w:val="hybridMultilevel"/>
    <w:tmpl w:val="E778A176"/>
    <w:lvl w:ilvl="0" w:tplc="ADFC2F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23A0D8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E482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F832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CC49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E475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ACEC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A007B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4474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6EE01C"/>
    <w:multiLevelType w:val="hybridMultilevel"/>
    <w:tmpl w:val="8978420C"/>
    <w:lvl w:ilvl="0" w:tplc="513619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9E88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F028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9A076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76AA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A686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FE91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C7CF3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86B5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FBC4A52"/>
    <w:multiLevelType w:val="hybridMultilevel"/>
    <w:tmpl w:val="C6D2ED60"/>
    <w:lvl w:ilvl="0" w:tplc="0809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91998B"/>
    <w:multiLevelType w:val="hybridMultilevel"/>
    <w:tmpl w:val="A64E8450"/>
    <w:lvl w:ilvl="0" w:tplc="75AE2B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DD2B3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940E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C0AB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ECF9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1387E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38EB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2C451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E02D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A44B0B"/>
    <w:multiLevelType w:val="hybridMultilevel"/>
    <w:tmpl w:val="456A7B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CD84ED6"/>
    <w:multiLevelType w:val="hybridMultilevel"/>
    <w:tmpl w:val="4658F0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01C75CD"/>
    <w:multiLevelType w:val="hybridMultilevel"/>
    <w:tmpl w:val="3B9AF0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A0EAB"/>
    <w:multiLevelType w:val="multilevel"/>
    <w:tmpl w:val="AF3ABCD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5274796D"/>
    <w:multiLevelType w:val="hybridMultilevel"/>
    <w:tmpl w:val="565EEE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2C109DF"/>
    <w:multiLevelType w:val="hybridMultilevel"/>
    <w:tmpl w:val="CE5641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EC74DF2"/>
    <w:multiLevelType w:val="hybridMultilevel"/>
    <w:tmpl w:val="249E2600"/>
    <w:lvl w:ilvl="0" w:tplc="3BC69CB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F709C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F0C87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927E50E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3F2A98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866F53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FE6865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70AAC17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53A6C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3" w15:restartNumberingAfterBreak="0">
    <w:nsid w:val="610C5423"/>
    <w:multiLevelType w:val="hybridMultilevel"/>
    <w:tmpl w:val="16F075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046CA7"/>
    <w:multiLevelType w:val="hybridMultilevel"/>
    <w:tmpl w:val="21E6FC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5B0BE58"/>
    <w:multiLevelType w:val="hybridMultilevel"/>
    <w:tmpl w:val="72C20CB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8DE3932"/>
    <w:multiLevelType w:val="multilevel"/>
    <w:tmpl w:val="D47C49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7C5357FD"/>
    <w:multiLevelType w:val="hybridMultilevel"/>
    <w:tmpl w:val="BAB432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03734665">
    <w:abstractNumId w:val="25"/>
  </w:num>
  <w:num w:numId="2" w16cid:durableId="36274032">
    <w:abstractNumId w:val="15"/>
  </w:num>
  <w:num w:numId="3" w16cid:durableId="544411077">
    <w:abstractNumId w:val="12"/>
  </w:num>
  <w:num w:numId="4" w16cid:durableId="1313409179">
    <w:abstractNumId w:val="8"/>
  </w:num>
  <w:num w:numId="5" w16cid:durableId="451940347">
    <w:abstractNumId w:val="13"/>
  </w:num>
  <w:num w:numId="6" w16cid:durableId="1417092629">
    <w:abstractNumId w:val="6"/>
  </w:num>
  <w:num w:numId="7" w16cid:durableId="372652889">
    <w:abstractNumId w:val="26"/>
  </w:num>
  <w:num w:numId="8" w16cid:durableId="110328006">
    <w:abstractNumId w:val="4"/>
  </w:num>
  <w:num w:numId="9" w16cid:durableId="389546514">
    <w:abstractNumId w:val="19"/>
  </w:num>
  <w:num w:numId="10" w16cid:durableId="682055643">
    <w:abstractNumId w:val="0"/>
  </w:num>
  <w:num w:numId="11" w16cid:durableId="1535845152">
    <w:abstractNumId w:val="22"/>
  </w:num>
  <w:num w:numId="12" w16cid:durableId="1607885289">
    <w:abstractNumId w:val="10"/>
  </w:num>
  <w:num w:numId="13" w16cid:durableId="1630087856">
    <w:abstractNumId w:val="17"/>
  </w:num>
  <w:num w:numId="14" w16cid:durableId="695350062">
    <w:abstractNumId w:val="11"/>
  </w:num>
  <w:num w:numId="15" w16cid:durableId="1040281578">
    <w:abstractNumId w:val="14"/>
  </w:num>
  <w:num w:numId="16" w16cid:durableId="618075033">
    <w:abstractNumId w:val="1"/>
  </w:num>
  <w:num w:numId="17" w16cid:durableId="506135332">
    <w:abstractNumId w:val="7"/>
  </w:num>
  <w:num w:numId="18" w16cid:durableId="1638606455">
    <w:abstractNumId w:val="20"/>
  </w:num>
  <w:num w:numId="19" w16cid:durableId="1177891222">
    <w:abstractNumId w:val="5"/>
  </w:num>
  <w:num w:numId="20" w16cid:durableId="932666231">
    <w:abstractNumId w:val="9"/>
  </w:num>
  <w:num w:numId="21" w16cid:durableId="1201017032">
    <w:abstractNumId w:val="27"/>
  </w:num>
  <w:num w:numId="22" w16cid:durableId="2113091429">
    <w:abstractNumId w:val="16"/>
  </w:num>
  <w:num w:numId="23" w16cid:durableId="2114862367">
    <w:abstractNumId w:val="2"/>
  </w:num>
  <w:num w:numId="24" w16cid:durableId="1166478742">
    <w:abstractNumId w:val="24"/>
  </w:num>
  <w:num w:numId="25" w16cid:durableId="1466777429">
    <w:abstractNumId w:val="18"/>
  </w:num>
  <w:num w:numId="26" w16cid:durableId="1355838023">
    <w:abstractNumId w:val="21"/>
  </w:num>
  <w:num w:numId="27" w16cid:durableId="340936280">
    <w:abstractNumId w:val="23"/>
  </w:num>
  <w:num w:numId="28" w16cid:durableId="1108427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8C1"/>
    <w:rsid w:val="00044753"/>
    <w:rsid w:val="0005067C"/>
    <w:rsid w:val="000D4C56"/>
    <w:rsid w:val="000D66E9"/>
    <w:rsid w:val="000F24F5"/>
    <w:rsid w:val="001126F1"/>
    <w:rsid w:val="001317E3"/>
    <w:rsid w:val="00143DC8"/>
    <w:rsid w:val="00165680"/>
    <w:rsid w:val="00193953"/>
    <w:rsid w:val="001B2270"/>
    <w:rsid w:val="001C32B2"/>
    <w:rsid w:val="001F366F"/>
    <w:rsid w:val="002126C9"/>
    <w:rsid w:val="002161BA"/>
    <w:rsid w:val="0028D808"/>
    <w:rsid w:val="002A513C"/>
    <w:rsid w:val="002B5BBD"/>
    <w:rsid w:val="002C0897"/>
    <w:rsid w:val="002D2802"/>
    <w:rsid w:val="002D5E5B"/>
    <w:rsid w:val="002E5DA5"/>
    <w:rsid w:val="003015CD"/>
    <w:rsid w:val="00304307"/>
    <w:rsid w:val="00310B80"/>
    <w:rsid w:val="003128C1"/>
    <w:rsid w:val="003237D7"/>
    <w:rsid w:val="003242FF"/>
    <w:rsid w:val="00340F12"/>
    <w:rsid w:val="0034173D"/>
    <w:rsid w:val="0036342C"/>
    <w:rsid w:val="003B6ACA"/>
    <w:rsid w:val="003C54E6"/>
    <w:rsid w:val="00407BF5"/>
    <w:rsid w:val="0041083F"/>
    <w:rsid w:val="004203E9"/>
    <w:rsid w:val="00422322"/>
    <w:rsid w:val="004370D3"/>
    <w:rsid w:val="00442EE0"/>
    <w:rsid w:val="004A52CC"/>
    <w:rsid w:val="004A8C76"/>
    <w:rsid w:val="004B6521"/>
    <w:rsid w:val="004C6C9D"/>
    <w:rsid w:val="00531519"/>
    <w:rsid w:val="0055247B"/>
    <w:rsid w:val="005809F3"/>
    <w:rsid w:val="00583465"/>
    <w:rsid w:val="005A6559"/>
    <w:rsid w:val="005B1699"/>
    <w:rsid w:val="005D7B49"/>
    <w:rsid w:val="005F5376"/>
    <w:rsid w:val="0060482C"/>
    <w:rsid w:val="00621FDD"/>
    <w:rsid w:val="0064080D"/>
    <w:rsid w:val="00650BA3"/>
    <w:rsid w:val="006549D5"/>
    <w:rsid w:val="006637AB"/>
    <w:rsid w:val="006673E0"/>
    <w:rsid w:val="00671467"/>
    <w:rsid w:val="00676944"/>
    <w:rsid w:val="00682AB9"/>
    <w:rsid w:val="006858EB"/>
    <w:rsid w:val="00693DCC"/>
    <w:rsid w:val="006A2901"/>
    <w:rsid w:val="006D3EDB"/>
    <w:rsid w:val="006E49C8"/>
    <w:rsid w:val="006E6C5A"/>
    <w:rsid w:val="006ED79B"/>
    <w:rsid w:val="006F2095"/>
    <w:rsid w:val="00704A01"/>
    <w:rsid w:val="007227D6"/>
    <w:rsid w:val="00773EA2"/>
    <w:rsid w:val="00781966"/>
    <w:rsid w:val="00792A04"/>
    <w:rsid w:val="007958C5"/>
    <w:rsid w:val="00797865"/>
    <w:rsid w:val="007B11EA"/>
    <w:rsid w:val="007C5787"/>
    <w:rsid w:val="0085181C"/>
    <w:rsid w:val="00860121"/>
    <w:rsid w:val="00860545"/>
    <w:rsid w:val="00893167"/>
    <w:rsid w:val="008A562D"/>
    <w:rsid w:val="0092034B"/>
    <w:rsid w:val="00967F61"/>
    <w:rsid w:val="009737AA"/>
    <w:rsid w:val="00981354"/>
    <w:rsid w:val="009B546F"/>
    <w:rsid w:val="009C7E92"/>
    <w:rsid w:val="009D1062"/>
    <w:rsid w:val="009D1CC7"/>
    <w:rsid w:val="00A02C47"/>
    <w:rsid w:val="00A049F0"/>
    <w:rsid w:val="00A066CC"/>
    <w:rsid w:val="00A31F4E"/>
    <w:rsid w:val="00A35589"/>
    <w:rsid w:val="00A44F1F"/>
    <w:rsid w:val="00A61633"/>
    <w:rsid w:val="00A73EE8"/>
    <w:rsid w:val="00A77503"/>
    <w:rsid w:val="00A85BA1"/>
    <w:rsid w:val="00AB6DC9"/>
    <w:rsid w:val="00AD745C"/>
    <w:rsid w:val="00AE1691"/>
    <w:rsid w:val="00AF1521"/>
    <w:rsid w:val="00B24427"/>
    <w:rsid w:val="00B31F25"/>
    <w:rsid w:val="00B50EA3"/>
    <w:rsid w:val="00B563EC"/>
    <w:rsid w:val="00B56F30"/>
    <w:rsid w:val="00B916BB"/>
    <w:rsid w:val="00B91C32"/>
    <w:rsid w:val="00BB1E34"/>
    <w:rsid w:val="00BD6639"/>
    <w:rsid w:val="00BD6F8D"/>
    <w:rsid w:val="00BF765F"/>
    <w:rsid w:val="00C16290"/>
    <w:rsid w:val="00C327D9"/>
    <w:rsid w:val="00C37E98"/>
    <w:rsid w:val="00C831E6"/>
    <w:rsid w:val="00C94392"/>
    <w:rsid w:val="00C9AA6D"/>
    <w:rsid w:val="00CA3AE5"/>
    <w:rsid w:val="00CB2B6B"/>
    <w:rsid w:val="00CD167B"/>
    <w:rsid w:val="00D009B4"/>
    <w:rsid w:val="00D22B2A"/>
    <w:rsid w:val="00D26C69"/>
    <w:rsid w:val="00D27165"/>
    <w:rsid w:val="00D356A5"/>
    <w:rsid w:val="00D62C64"/>
    <w:rsid w:val="00D64AE2"/>
    <w:rsid w:val="00D66C06"/>
    <w:rsid w:val="00D7493E"/>
    <w:rsid w:val="00D83B25"/>
    <w:rsid w:val="00DA3DC4"/>
    <w:rsid w:val="00DA6044"/>
    <w:rsid w:val="00DB06D2"/>
    <w:rsid w:val="00DB540F"/>
    <w:rsid w:val="00DC3820"/>
    <w:rsid w:val="00E22273"/>
    <w:rsid w:val="00E44905"/>
    <w:rsid w:val="00E508AE"/>
    <w:rsid w:val="00E66D0E"/>
    <w:rsid w:val="00E92165"/>
    <w:rsid w:val="00E9758E"/>
    <w:rsid w:val="00EC72B6"/>
    <w:rsid w:val="00F6313F"/>
    <w:rsid w:val="00FB1A4C"/>
    <w:rsid w:val="00FD4D00"/>
    <w:rsid w:val="00FE2DA6"/>
    <w:rsid w:val="00FE5EC7"/>
    <w:rsid w:val="00FF5E3F"/>
    <w:rsid w:val="00FF6790"/>
    <w:rsid w:val="011FD0FC"/>
    <w:rsid w:val="0249AE03"/>
    <w:rsid w:val="0269EC9C"/>
    <w:rsid w:val="02714629"/>
    <w:rsid w:val="029F327A"/>
    <w:rsid w:val="02D63009"/>
    <w:rsid w:val="0386F935"/>
    <w:rsid w:val="04041CAB"/>
    <w:rsid w:val="04492B2E"/>
    <w:rsid w:val="05DE64FA"/>
    <w:rsid w:val="060BC0F1"/>
    <w:rsid w:val="060FB6EC"/>
    <w:rsid w:val="06CBE8B6"/>
    <w:rsid w:val="07E23F80"/>
    <w:rsid w:val="08E17F8C"/>
    <w:rsid w:val="092BD04E"/>
    <w:rsid w:val="09D7C41F"/>
    <w:rsid w:val="0A681E47"/>
    <w:rsid w:val="0ADB23E3"/>
    <w:rsid w:val="0B3BAB87"/>
    <w:rsid w:val="0B4771E6"/>
    <w:rsid w:val="0BE5EDB7"/>
    <w:rsid w:val="0C7AC26D"/>
    <w:rsid w:val="0D9EA63C"/>
    <w:rsid w:val="0E21D432"/>
    <w:rsid w:val="0E49C9E5"/>
    <w:rsid w:val="0F8A00CC"/>
    <w:rsid w:val="0FAE0609"/>
    <w:rsid w:val="11C4202D"/>
    <w:rsid w:val="1328F150"/>
    <w:rsid w:val="13E55AB3"/>
    <w:rsid w:val="148DA73B"/>
    <w:rsid w:val="14C9B53C"/>
    <w:rsid w:val="15005654"/>
    <w:rsid w:val="15130F7B"/>
    <w:rsid w:val="15B293D5"/>
    <w:rsid w:val="15B30793"/>
    <w:rsid w:val="165D73A6"/>
    <w:rsid w:val="16CDF336"/>
    <w:rsid w:val="186767A8"/>
    <w:rsid w:val="18870EA7"/>
    <w:rsid w:val="18F778DB"/>
    <w:rsid w:val="19714872"/>
    <w:rsid w:val="199E394B"/>
    <w:rsid w:val="1AD4C093"/>
    <w:rsid w:val="1B1F8597"/>
    <w:rsid w:val="1C2CA7E8"/>
    <w:rsid w:val="1C84CDF8"/>
    <w:rsid w:val="1C9554E2"/>
    <w:rsid w:val="1CA4AD5A"/>
    <w:rsid w:val="1CACAE84"/>
    <w:rsid w:val="1CC7AE73"/>
    <w:rsid w:val="1E5CCC17"/>
    <w:rsid w:val="201B2882"/>
    <w:rsid w:val="20B6AEB5"/>
    <w:rsid w:val="225C8EB4"/>
    <w:rsid w:val="2285C2AC"/>
    <w:rsid w:val="22B04803"/>
    <w:rsid w:val="2308CBB2"/>
    <w:rsid w:val="2433CCB9"/>
    <w:rsid w:val="244EFB79"/>
    <w:rsid w:val="24D39A1B"/>
    <w:rsid w:val="25B62D01"/>
    <w:rsid w:val="25DF392B"/>
    <w:rsid w:val="263B357A"/>
    <w:rsid w:val="275C16CC"/>
    <w:rsid w:val="278DF09C"/>
    <w:rsid w:val="278FD050"/>
    <w:rsid w:val="28465AE3"/>
    <w:rsid w:val="292F19A2"/>
    <w:rsid w:val="2A9CBDF9"/>
    <w:rsid w:val="2BFFEDEA"/>
    <w:rsid w:val="2C33E8CB"/>
    <w:rsid w:val="2CA6BBB7"/>
    <w:rsid w:val="2CE1D1DC"/>
    <w:rsid w:val="2D0A5AC8"/>
    <w:rsid w:val="2D871A7A"/>
    <w:rsid w:val="2DE36829"/>
    <w:rsid w:val="2E68A388"/>
    <w:rsid w:val="2E9457EB"/>
    <w:rsid w:val="2F35D258"/>
    <w:rsid w:val="2FE3140D"/>
    <w:rsid w:val="30034F00"/>
    <w:rsid w:val="312C0F13"/>
    <w:rsid w:val="31DC6B38"/>
    <w:rsid w:val="31EC8443"/>
    <w:rsid w:val="322BBC3E"/>
    <w:rsid w:val="3279E7C0"/>
    <w:rsid w:val="3361E14E"/>
    <w:rsid w:val="33DEF829"/>
    <w:rsid w:val="34421E35"/>
    <w:rsid w:val="34BD25DC"/>
    <w:rsid w:val="35CD819F"/>
    <w:rsid w:val="36144163"/>
    <w:rsid w:val="3805E24E"/>
    <w:rsid w:val="39428B4E"/>
    <w:rsid w:val="39743745"/>
    <w:rsid w:val="399FE78A"/>
    <w:rsid w:val="3A08B903"/>
    <w:rsid w:val="3A44B939"/>
    <w:rsid w:val="3AE6E062"/>
    <w:rsid w:val="3B190ECD"/>
    <w:rsid w:val="3B5A3021"/>
    <w:rsid w:val="3C532F2A"/>
    <w:rsid w:val="3D8C99BF"/>
    <w:rsid w:val="3DAF934A"/>
    <w:rsid w:val="3F09D11B"/>
    <w:rsid w:val="3FE3176A"/>
    <w:rsid w:val="401F9F79"/>
    <w:rsid w:val="4127B25F"/>
    <w:rsid w:val="420A4D7E"/>
    <w:rsid w:val="4210C3F0"/>
    <w:rsid w:val="42118F2C"/>
    <w:rsid w:val="42AF6257"/>
    <w:rsid w:val="442E5A57"/>
    <w:rsid w:val="45A9D7CB"/>
    <w:rsid w:val="45D4F4F9"/>
    <w:rsid w:val="460C752B"/>
    <w:rsid w:val="463F17FE"/>
    <w:rsid w:val="4689357B"/>
    <w:rsid w:val="47BCE66A"/>
    <w:rsid w:val="47ED68BF"/>
    <w:rsid w:val="48D4DD0A"/>
    <w:rsid w:val="48FEA81B"/>
    <w:rsid w:val="49659DE6"/>
    <w:rsid w:val="49B7C61B"/>
    <w:rsid w:val="49C4CFB4"/>
    <w:rsid w:val="4AA892F5"/>
    <w:rsid w:val="4AAE21EF"/>
    <w:rsid w:val="4B72C695"/>
    <w:rsid w:val="4B7B0FC6"/>
    <w:rsid w:val="4BB186F0"/>
    <w:rsid w:val="4BEAF6B1"/>
    <w:rsid w:val="4BF75CDC"/>
    <w:rsid w:val="4C3C5851"/>
    <w:rsid w:val="4C9DF19B"/>
    <w:rsid w:val="4CA9E8F1"/>
    <w:rsid w:val="4CD9ED90"/>
    <w:rsid w:val="4D7E25E7"/>
    <w:rsid w:val="4E840C7A"/>
    <w:rsid w:val="4EC7DEF3"/>
    <w:rsid w:val="4F9AC3F1"/>
    <w:rsid w:val="4FD0AE0A"/>
    <w:rsid w:val="52CD4B5C"/>
    <w:rsid w:val="52ECE320"/>
    <w:rsid w:val="531F4B0B"/>
    <w:rsid w:val="5418C585"/>
    <w:rsid w:val="5498AA72"/>
    <w:rsid w:val="54A7D09F"/>
    <w:rsid w:val="573D2ECB"/>
    <w:rsid w:val="582093C9"/>
    <w:rsid w:val="588F4557"/>
    <w:rsid w:val="5961091D"/>
    <w:rsid w:val="59D55359"/>
    <w:rsid w:val="5A2559DC"/>
    <w:rsid w:val="5AAC9B5B"/>
    <w:rsid w:val="5B56AF02"/>
    <w:rsid w:val="5BDFF789"/>
    <w:rsid w:val="5C0FAA37"/>
    <w:rsid w:val="5D8C17BA"/>
    <w:rsid w:val="5E821840"/>
    <w:rsid w:val="5EA02321"/>
    <w:rsid w:val="5ECC0B14"/>
    <w:rsid w:val="5F4B26CA"/>
    <w:rsid w:val="5FB27DBF"/>
    <w:rsid w:val="600AD28B"/>
    <w:rsid w:val="60219D06"/>
    <w:rsid w:val="60407353"/>
    <w:rsid w:val="625D7688"/>
    <w:rsid w:val="637CF8C6"/>
    <w:rsid w:val="63AC4713"/>
    <w:rsid w:val="63FFB053"/>
    <w:rsid w:val="64950D07"/>
    <w:rsid w:val="65269761"/>
    <w:rsid w:val="653881EE"/>
    <w:rsid w:val="653C5D8A"/>
    <w:rsid w:val="65CB363B"/>
    <w:rsid w:val="6741445F"/>
    <w:rsid w:val="6823C555"/>
    <w:rsid w:val="683833C7"/>
    <w:rsid w:val="6902279C"/>
    <w:rsid w:val="693C4B09"/>
    <w:rsid w:val="697C3810"/>
    <w:rsid w:val="6AB7F8C2"/>
    <w:rsid w:val="6B334633"/>
    <w:rsid w:val="6B65D890"/>
    <w:rsid w:val="6CC0F06D"/>
    <w:rsid w:val="6CEA31A2"/>
    <w:rsid w:val="6D9C8205"/>
    <w:rsid w:val="6DDF07FC"/>
    <w:rsid w:val="6E871D76"/>
    <w:rsid w:val="6EC54B89"/>
    <w:rsid w:val="6EDCE115"/>
    <w:rsid w:val="6EF332DC"/>
    <w:rsid w:val="6F17D64A"/>
    <w:rsid w:val="6F664550"/>
    <w:rsid w:val="70881FBE"/>
    <w:rsid w:val="70D792C9"/>
    <w:rsid w:val="71DA1927"/>
    <w:rsid w:val="71DCBF89"/>
    <w:rsid w:val="72A46C29"/>
    <w:rsid w:val="72C73A9D"/>
    <w:rsid w:val="72C967EC"/>
    <w:rsid w:val="7344CBFB"/>
    <w:rsid w:val="73617334"/>
    <w:rsid w:val="7392FC02"/>
    <w:rsid w:val="7416CA14"/>
    <w:rsid w:val="74190014"/>
    <w:rsid w:val="74FCA292"/>
    <w:rsid w:val="75280953"/>
    <w:rsid w:val="75517F59"/>
    <w:rsid w:val="75E83696"/>
    <w:rsid w:val="767AAB87"/>
    <w:rsid w:val="76FF2039"/>
    <w:rsid w:val="773738E5"/>
    <w:rsid w:val="777C7EB0"/>
    <w:rsid w:val="793C2625"/>
    <w:rsid w:val="79703A1D"/>
    <w:rsid w:val="79AF21D7"/>
    <w:rsid w:val="79CA1CB6"/>
    <w:rsid w:val="79EBB0DD"/>
    <w:rsid w:val="7A46BD75"/>
    <w:rsid w:val="7A577A53"/>
    <w:rsid w:val="7A9DCBD8"/>
    <w:rsid w:val="7B095C52"/>
    <w:rsid w:val="7BA44861"/>
    <w:rsid w:val="7C2DF8A5"/>
    <w:rsid w:val="7C72E30C"/>
    <w:rsid w:val="7CB015C0"/>
    <w:rsid w:val="7D515C33"/>
    <w:rsid w:val="7D65B78D"/>
    <w:rsid w:val="7D67C3FF"/>
    <w:rsid w:val="7E092C8D"/>
    <w:rsid w:val="7E9A77E0"/>
    <w:rsid w:val="7EA59B3C"/>
    <w:rsid w:val="7F4EA32E"/>
    <w:rsid w:val="7F750AAD"/>
    <w:rsid w:val="7F7600BB"/>
    <w:rsid w:val="7F9378A8"/>
    <w:rsid w:val="7FD78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F25B62"/>
  <w15:docId w15:val="{9C1308F5-B368-404E-B9F4-8A188C1D3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027D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B4779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26A4E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AF027D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10"/>
    <w:rsid w:val="00CB477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3A5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51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3A51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1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A51C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3283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B1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B546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B546F"/>
  </w:style>
  <w:style w:type="paragraph" w:styleId="Footer">
    <w:name w:val="footer"/>
    <w:basedOn w:val="Normal"/>
    <w:link w:val="FooterChar"/>
    <w:uiPriority w:val="99"/>
    <w:unhideWhenUsed/>
    <w:rsid w:val="009B546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B5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14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angus.gov.uk/contact_the_council" TargetMode="External" Id="rId13" /><Relationship Type="http://schemas.openxmlformats.org/officeDocument/2006/relationships/hyperlink" Target="https://www.communitycouncils.scot/help-and-support/engagement" TargetMode="External" Id="rId1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hyperlink" Target="https://www.scdc.org.uk/what/voice" TargetMode="External" Id="rId16" /><Relationship Type="http://schemas.openxmlformats.org/officeDocument/2006/relationships/hyperlink" Target="https://www.communitycouncils.scot/help-and-support/skills-and-learning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yperlink" Target="https://rnid.org.uk/about-us/rnid-in-scotland/" TargetMode="Externa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hyperlink" Target="https://turasdashboard.nes.nhs.scot/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sightscotland.org.uk/" TargetMode="External" Id="rId14" /><Relationship Type="http://schemas.openxmlformats.org/officeDocument/2006/relationships/fontTable" Target="fontTable.xml" Id="rId22" /><Relationship Type="http://schemas.openxmlformats.org/officeDocument/2006/relationships/hyperlink" Target="https://www.communitycouncils.scot/" TargetMode="External" Id="R2cba0b1770024aa8" /><Relationship Type="http://schemas.openxmlformats.org/officeDocument/2006/relationships/hyperlink" Target="https://www.voicescotland.org.uk/voice/" TargetMode="External" Id="Rcff082aaa968446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TiQvujKwg+hc5PlmyxDfs9ja/w==">CgMxLjAyCWlkLmdqZGd4czIKaWQuMzBqMHpsbDgAciExN3o2bkdjTFhyOW1Ec0FOWFdfcEhrOGpnNGVGYVUtLXI=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657321F693BC46882FBFF798BAFD29" ma:contentTypeVersion="14" ma:contentTypeDescription="Create a new document." ma:contentTypeScope="" ma:versionID="ae73b16a5e80724f55b159695cbe75fd">
  <xsd:schema xmlns:xsd="http://www.w3.org/2001/XMLSchema" xmlns:xs="http://www.w3.org/2001/XMLSchema" xmlns:p="http://schemas.microsoft.com/office/2006/metadata/properties" xmlns:ns2="5a7753c3-6e38-4dea-82b8-01bc286ce01a" xmlns:ns3="bf8a90f3-2378-4cb3-92af-1267a1faeb97" targetNamespace="http://schemas.microsoft.com/office/2006/metadata/properties" ma:root="true" ma:fieldsID="a3040960a3f2bcfa74dc3087f434e7cc" ns2:_="" ns3:_="">
    <xsd:import namespace="5a7753c3-6e38-4dea-82b8-01bc286ce01a"/>
    <xsd:import namespace="bf8a90f3-2378-4cb3-92af-1267a1faeb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753c3-6e38-4dea-82b8-01bc286ce0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7993398-06d3-45fa-9224-d88557ecf4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a90f3-2378-4cb3-92af-1267a1faeb9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05ef28a-a109-47cd-b6cc-cc4f31924920}" ma:internalName="TaxCatchAll" ma:showField="CatchAllData" ma:web="bf8a90f3-2378-4cb3-92af-1267a1faeb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8a90f3-2378-4cb3-92af-1267a1faeb97" xsi:nil="true"/>
    <lcf76f155ced4ddcb4097134ff3c332f xmlns="5a7753c3-6e38-4dea-82b8-01bc286ce01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D714D59-6C29-404F-AB4C-8986BAB08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753c3-6e38-4dea-82b8-01bc286ce01a"/>
    <ds:schemaRef ds:uri="bf8a90f3-2378-4cb3-92af-1267a1faeb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AA26B3-6164-4DC5-928F-1C3433BE4E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4F79E3-2F78-4220-AA67-A87DFB93CF33}">
  <ds:schemaRefs>
    <ds:schemaRef ds:uri="http://schemas.microsoft.com/office/2006/metadata/properties"/>
    <ds:schemaRef ds:uri="http://schemas.microsoft.com/office/infopath/2007/PartnerControls"/>
    <ds:schemaRef ds:uri="bf8a90f3-2378-4cb3-92af-1267a1faeb97"/>
    <ds:schemaRef ds:uri="5a7753c3-6e38-4dea-82b8-01bc286ce01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Hong Zhang</dc:creator>
  <keywords/>
  <lastModifiedBy>Sandra Livingston</lastModifiedBy>
  <revision>84</revision>
  <dcterms:created xsi:type="dcterms:W3CDTF">2024-06-24T22:50:00.0000000Z</dcterms:created>
  <dcterms:modified xsi:type="dcterms:W3CDTF">2024-10-15T13:35:51.8002903Z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52265ad5-0c62-45d4-9b7f-46e2514d8979</vt:lpwstr>
  </property>
  <property fmtid="{D5CDD505-2E9C-101B-9397-08002B2CF9AE}" pid="3" name="ContentTypeId">
    <vt:lpwstr>0x010100FC657321F693BC46882FBFF798BAFD29</vt:lpwstr>
  </property>
  <property fmtid="{D5CDD505-2E9C-101B-9397-08002B2CF9AE}" pid="4" name="MediaServiceImageTags">
    <vt:lpwstr/>
  </property>
</Properties>
</file>